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376609">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376609">
      <w:pPr>
        <w:pStyle w:val="motun"/>
        <w:jc w:val="both"/>
        <w:rPr>
          <w:rtl/>
        </w:rPr>
      </w:pPr>
      <w:r w:rsidRPr="00A848F5">
        <w:rPr>
          <w:rFonts w:hint="cs"/>
          <w:rtl/>
        </w:rPr>
        <w:t>اللهم وفقنا و جمیع المجتهدین و ارحمنا برحمتک یا ارحم الراحیم</w:t>
      </w:r>
    </w:p>
    <w:p w:rsidR="002824BE" w:rsidRDefault="00676D6A" w:rsidP="005D62F2">
      <w:pPr>
        <w:bidi/>
        <w:spacing w:line="360" w:lineRule="auto"/>
        <w:contextualSpacing/>
        <w:rPr>
          <w:rFonts w:cs="B Badr" w:hint="cs"/>
          <w:b/>
          <w:bCs/>
          <w:sz w:val="28"/>
          <w:szCs w:val="28"/>
          <w:rtl/>
        </w:rPr>
      </w:pPr>
      <w:r>
        <w:rPr>
          <w:rFonts w:cs="B Badr" w:hint="cs"/>
          <w:b/>
          <w:bCs/>
          <w:sz w:val="28"/>
          <w:szCs w:val="28"/>
          <w:rtl/>
        </w:rPr>
        <w:t xml:space="preserve">بحثی که بود </w:t>
      </w:r>
      <w:r w:rsidR="00CF5652">
        <w:rPr>
          <w:rFonts w:cs="B Badr" w:hint="cs"/>
          <w:b/>
          <w:bCs/>
          <w:sz w:val="28"/>
          <w:szCs w:val="28"/>
          <w:rtl/>
        </w:rPr>
        <w:t>در کلمات مرحوم نائینی بعد از تمهید مقدمات</w:t>
      </w:r>
      <w:r w:rsidR="000009CD">
        <w:rPr>
          <w:rFonts w:cs="B Badr" w:hint="cs"/>
          <w:b/>
          <w:bCs/>
          <w:sz w:val="28"/>
          <w:szCs w:val="28"/>
          <w:rtl/>
        </w:rPr>
        <w:t xml:space="preserve"> تحقیق معنای غیر در باب قاعده تجاوز، عرض کردیم مخصوصا متاخرین اصحاب ما چه در اصول به مناسبت تعرض شیخ انصاری در آخر استصحاب به این قاعده فراغ و تجاوز و چه در فقه که عرض کردیم در مثل عروه و حواشی عروه هم نگاه بکنید مفصل به شرح این کلمه غیر که در روایت آمده پرداخته شده. بعد در این فصلی که الان متعرض شدیم صفحه 633 مرحوم نائینی در این مبحث رابع متعرض شرح کلمه غیر شدند و مبنای خودشان را نوشتند که غیر مراد اجزای مستقله ای به تبویب، اجزائی که به</w:t>
      </w:r>
      <w:r w:rsidR="002824BE">
        <w:rPr>
          <w:rFonts w:cs="B Badr" w:hint="cs"/>
          <w:b/>
          <w:bCs/>
          <w:sz w:val="28"/>
          <w:szCs w:val="28"/>
          <w:rtl/>
        </w:rPr>
        <w:t xml:space="preserve"> </w:t>
      </w:r>
      <w:r w:rsidR="000009CD">
        <w:rPr>
          <w:rFonts w:cs="B Badr" w:hint="cs"/>
          <w:b/>
          <w:bCs/>
          <w:sz w:val="28"/>
          <w:szCs w:val="28"/>
          <w:rtl/>
        </w:rPr>
        <w:t>قول خود ایشان برای هر کدام بابی است مثلا باب القرائة، باب الرکوع، باب السجود</w:t>
      </w:r>
      <w:r w:rsidR="00A80550">
        <w:rPr>
          <w:rFonts w:cs="B Badr" w:hint="cs"/>
          <w:b/>
          <w:bCs/>
          <w:sz w:val="28"/>
          <w:szCs w:val="28"/>
          <w:rtl/>
        </w:rPr>
        <w:t>، ایشان میلشان به این مطلب شد، مرحوم آقاضیا هم مطلق غیر گرفتند ولو در اجزاء الاجزاء مثلا یک آیه ای را مشغول است آیه قبلی را شک می کند ایشان می فرمایند به این که قاعده تجاوز جاری می شود</w:t>
      </w:r>
      <w:r w:rsidR="003D5445">
        <w:rPr>
          <w:rFonts w:cs="B Badr" w:hint="cs"/>
          <w:b/>
          <w:bCs/>
          <w:sz w:val="28"/>
          <w:szCs w:val="28"/>
          <w:rtl/>
        </w:rPr>
        <w:t xml:space="preserve"> و کذلک اگر در ذیل آیه بود در صدر آیه شک کرد ایشان کلمه غیر را توسعه می دهند حتی به اجزای اجزاء و نکته این نیست که حتما باید جزء</w:t>
      </w:r>
      <w:r w:rsidR="00411672">
        <w:rPr>
          <w:rFonts w:cs="B Badr" w:hint="cs"/>
          <w:b/>
          <w:bCs/>
          <w:sz w:val="28"/>
          <w:szCs w:val="28"/>
          <w:rtl/>
        </w:rPr>
        <w:t xml:space="preserve"> صلوة باشد به تعبیر ایشان، خب ما دیروز یک مقدار کلمات مرحوم نائینی را شروع کردیم خواندن، حاشیه آقاضیا را می خواستید بعد بخوانیم که نخواندیم، حالا باز این مطلب خود نائینی و مطلب آقاضیا را ان شا الله یک توضیحی عرض می کنیم.</w:t>
      </w:r>
    </w:p>
    <w:p w:rsidR="00411672" w:rsidRDefault="00411672" w:rsidP="00411672">
      <w:pPr>
        <w:bidi/>
        <w:spacing w:line="360" w:lineRule="auto"/>
        <w:contextualSpacing/>
        <w:rPr>
          <w:rFonts w:cs="B Badr" w:hint="cs"/>
          <w:b/>
          <w:bCs/>
          <w:sz w:val="28"/>
          <w:szCs w:val="28"/>
          <w:rtl/>
        </w:rPr>
      </w:pPr>
      <w:r>
        <w:rPr>
          <w:rFonts w:cs="B Badr" w:hint="cs"/>
          <w:b/>
          <w:bCs/>
          <w:sz w:val="28"/>
          <w:szCs w:val="28"/>
          <w:rtl/>
        </w:rPr>
        <w:t>قبل از این که ورود در بحث پیدا بشود چون فاصله زمانی شد یک تذکری باز به روایات و این سیر تاریخی قصه داده بشود تا روشن بشود که در کجای بحث هستیم و نکته اساسی بحث کجاست، اولا مرحوم نائینی در صفحه بعدی یعنی صفحه 635 چون می خواهیم 634 را بخوانیم، 633 را دیروز خواندیم، ایشان اولا دارد که فإن عمدة ما ورد فی عدم الاعتناء عند الشک فی اجزاء الصلوة صحیحة زراره و اسماعیل ابن جابر، عرض کردیم این تعبیر صحیحه زاره راست است، سند صحیح است، فقط مشکلش را هم توضیح دادیم.</w:t>
      </w:r>
    </w:p>
    <w:p w:rsidR="00411672" w:rsidRDefault="00411672" w:rsidP="00F13DE9">
      <w:pPr>
        <w:bidi/>
        <w:spacing w:line="360" w:lineRule="auto"/>
        <w:contextualSpacing/>
        <w:rPr>
          <w:rFonts w:cs="B Badr" w:hint="cs"/>
          <w:b/>
          <w:bCs/>
          <w:sz w:val="28"/>
          <w:szCs w:val="28"/>
          <w:rtl/>
        </w:rPr>
      </w:pPr>
      <w:r>
        <w:rPr>
          <w:rFonts w:cs="B Badr" w:hint="cs"/>
          <w:b/>
          <w:bCs/>
          <w:sz w:val="28"/>
          <w:szCs w:val="28"/>
          <w:rtl/>
        </w:rPr>
        <w:lastRenderedPageBreak/>
        <w:t>و اما روایات جابر را شاید به خاطر وجود برقی مثلا، برقی پدر یا پسر یا خیال کردند احمد ابن محمد اشعری است چون پدر ایشان هم در روایت وارد شده اما پدر احمد اشعری خیلی توثیق ندارد</w:t>
      </w:r>
      <w:r w:rsidR="00955F7B">
        <w:rPr>
          <w:rFonts w:cs="B Badr" w:hint="cs"/>
          <w:b/>
          <w:bCs/>
          <w:sz w:val="28"/>
          <w:szCs w:val="28"/>
          <w:rtl/>
        </w:rPr>
        <w:t xml:space="preserve"> لکن ظاهرا در آن جا احمد ابن محمد همان جناب آقای برقی باشد و پدرش هم گفته شده کان ضعیفا فی الحدیث قابل اعتماد است، به هر حال ایشان تعبیر به روایت اسماعیل ابن جابر فرمودند که به لحاظ فنی بنا بر مشهور</w:t>
      </w:r>
      <w:r w:rsidR="00772D22">
        <w:rPr>
          <w:rFonts w:cs="B Badr" w:hint="cs"/>
          <w:b/>
          <w:bCs/>
          <w:sz w:val="28"/>
          <w:szCs w:val="28"/>
          <w:rtl/>
        </w:rPr>
        <w:t xml:space="preserve"> بین اصحاب روایت قبول شده روایت برقی از پدرش مورد قبول قرار گرفته و تعبیر مرحوم نائینی عمدة ما ورد فی عدم الاعتناء این تعبیر دقیق نیست، منحصر به این است، ما غیر از این دو تا نداریم</w:t>
      </w:r>
      <w:r w:rsidR="005E4974">
        <w:rPr>
          <w:rFonts w:cs="B Badr" w:hint="cs"/>
          <w:b/>
          <w:bCs/>
          <w:sz w:val="28"/>
          <w:szCs w:val="28"/>
          <w:rtl/>
        </w:rPr>
        <w:t>، اصولا روایات قاعده تجاوز زیاد است، خواندیم گفتیم چند صفحه در جامع الاحادیث هست اما در روایات همه مثال است مثلا در حال هوی به رکوع به سجود اما می گوید اعتنا نکند و قد رکعت، همه اش مثال است اما آنی که ضابطه داده إذا خرجت من شیء ثم دخلت فی غیره انی منحصر به روایت زراره و اسماعیل ابن جابر است، شاید ایشان مرحوم نائینی مطلع نبوده</w:t>
      </w:r>
      <w:r w:rsidR="00DE5FEC">
        <w:rPr>
          <w:rFonts w:cs="B Badr" w:hint="cs"/>
          <w:b/>
          <w:bCs/>
          <w:sz w:val="28"/>
          <w:szCs w:val="28"/>
          <w:rtl/>
        </w:rPr>
        <w:t xml:space="preserve"> تعبیر به عمده کردند، عمده نیست، منحصر است. اصلا تنها روایتی که ما داریم که در آن تعبیر به غیر شده روایت زراره و اسماعیل ابن جابر است، بله در کتاب درست ابن ابی منصور، طبعا نائینی که دیده به خاطر این که مستدرک این روایت را آورده، البته حسب قاعده می گویم من مستدرک را مراجعه نکردم حسب قاعده می گویم</w:t>
      </w:r>
      <w:r w:rsidR="00F42E03">
        <w:rPr>
          <w:rFonts w:cs="B Badr" w:hint="cs"/>
          <w:b/>
          <w:bCs/>
          <w:sz w:val="28"/>
          <w:szCs w:val="28"/>
          <w:rtl/>
        </w:rPr>
        <w:t xml:space="preserve"> لکن در آن جا دارد و دخلت فی مستانف، ما فقط همین یک تعبیر را داریم دخلت فی مستانف در کتاب درست ابن ابی منصور، این کتاب شاید در حدود 140 است که بین اصحاب متاخر ما مطرح شده که قطعا هم در عبارات قدما این عبارت نیامده است، کلمه مستانف و لفظ مستانف نیامده، چنین تعبیری وارد نشده</w:t>
      </w:r>
      <w:r w:rsidR="00DB4FFA">
        <w:rPr>
          <w:rFonts w:cs="B Badr" w:hint="cs"/>
          <w:b/>
          <w:bCs/>
          <w:sz w:val="28"/>
          <w:szCs w:val="28"/>
          <w:rtl/>
        </w:rPr>
        <w:t xml:space="preserve"> پس کلمه غیر منحصرا در دو تا روایت است، یکی صحیحه زراره و یکی هم روایت اسماعیل ابن جابر</w:t>
      </w:r>
      <w:r w:rsidR="008510C3">
        <w:rPr>
          <w:rFonts w:cs="B Badr" w:hint="cs"/>
          <w:b/>
          <w:bCs/>
          <w:sz w:val="28"/>
          <w:szCs w:val="28"/>
          <w:rtl/>
        </w:rPr>
        <w:t xml:space="preserve"> و به لحاظ حدیثی هر دو از منفردات شیخ اند، هم روایت زراره از منفردات شیخ است و هم روایت اسماعیل ابن جابر از منفردات شیخ است، به لحاظ فتوائی چرا، در کتاب من لا یحضر روایت زراره به عنوان فتوا نقل شده اما در کافی هیچ کدامشان نیامدند</w:t>
      </w:r>
      <w:r w:rsidR="000F1C71">
        <w:rPr>
          <w:rFonts w:cs="B Badr" w:hint="cs"/>
          <w:b/>
          <w:bCs/>
          <w:sz w:val="28"/>
          <w:szCs w:val="28"/>
          <w:rtl/>
        </w:rPr>
        <w:t>، نه این آمده و نه آن آمده، این راجع به تاریخ این دو تا روایت، از این که در کتاب فقیه آمده احتمال قوی ای که به ذهن ما می آید روایت مورد قبول مرحوم ابن الولید هم بوده. فقط نکته ای که هست این است که چرا ابن الولید حالا اگر تصور ما درست باشد یا صدوق به عنوان روایت نقل نکردند؟ چون مثال هایی هم که در آن آمده همان مثال های زراره است</w:t>
      </w:r>
      <w:r w:rsidR="00F13DE9">
        <w:rPr>
          <w:rFonts w:cs="B Badr" w:hint="cs"/>
          <w:b/>
          <w:bCs/>
          <w:sz w:val="28"/>
          <w:szCs w:val="28"/>
          <w:rtl/>
        </w:rPr>
        <w:t xml:space="preserve">، مثال اسماعیل </w:t>
      </w:r>
      <w:r w:rsidR="00F13DE9">
        <w:rPr>
          <w:rFonts w:cs="B Badr" w:hint="cs"/>
          <w:b/>
          <w:bCs/>
          <w:sz w:val="28"/>
          <w:szCs w:val="28"/>
          <w:rtl/>
        </w:rPr>
        <w:lastRenderedPageBreak/>
        <w:t xml:space="preserve">ابن جابر نیامده، مثال زراره آمده، مثال هایی که در روایت زراره هست در عبارت فقیه است، چرا مرحوم ابن الولید یا صدوق روایت نقل نکردند؟ این یک نکته فنی لطیفی دارد چون همین قاعده فراغ دو تا نکته دیگر هم دارد که باید بعد بگوییم، این ها گاهی اوقات مقارنه می کردند روایات اشخاص را، اگر یاد مبارکتان باشد وقتی احادیثی را می خواندیم گفتم مثلا مجموعا ما از زراره در خلل 18 </w:t>
      </w:r>
      <w:r w:rsidR="00F13DE9">
        <w:rPr>
          <w:rFonts w:ascii="Times New Roman" w:hAnsi="Times New Roman" w:cs="Times New Roman" w:hint="cs"/>
          <w:b/>
          <w:bCs/>
          <w:sz w:val="28"/>
          <w:szCs w:val="28"/>
          <w:rtl/>
        </w:rPr>
        <w:t>–</w:t>
      </w:r>
      <w:r w:rsidR="00F13DE9">
        <w:rPr>
          <w:rFonts w:cs="B Badr" w:hint="cs"/>
          <w:b/>
          <w:bCs/>
          <w:sz w:val="28"/>
          <w:szCs w:val="28"/>
          <w:rtl/>
        </w:rPr>
        <w:t xml:space="preserve"> 17 تا حکم داریم، این ها را با هم مقایسه می کردند مثلا روایات زراره در یک جا با روایت زراره در جای دیگر، این ها را مقایسه می کردند و نتیجه گیری می کردند که نکته ای باید در بین باشد، زراره در باب وضو هم روایتی دارد که اگر از وضو فارغ شد و شک کرد لکن در آن جا دارد و قد دخل فی حال اخری</w:t>
      </w:r>
    </w:p>
    <w:p w:rsidR="00F13DE9" w:rsidRDefault="00F13DE9" w:rsidP="00F13DE9">
      <w:pPr>
        <w:bidi/>
        <w:spacing w:line="360" w:lineRule="auto"/>
        <w:contextualSpacing/>
        <w:rPr>
          <w:rFonts w:cs="B Badr" w:hint="cs"/>
          <w:b/>
          <w:bCs/>
          <w:sz w:val="28"/>
          <w:szCs w:val="28"/>
          <w:rtl/>
        </w:rPr>
      </w:pPr>
      <w:r>
        <w:rPr>
          <w:rFonts w:cs="B Badr" w:hint="cs"/>
          <w:b/>
          <w:bCs/>
          <w:sz w:val="28"/>
          <w:szCs w:val="28"/>
          <w:rtl/>
        </w:rPr>
        <w:t>پرسش: این یعنی مناط گیری یا قیاس</w:t>
      </w:r>
    </w:p>
    <w:p w:rsidR="00F13DE9" w:rsidRDefault="00F13DE9" w:rsidP="00631A30">
      <w:pPr>
        <w:bidi/>
        <w:spacing w:line="360" w:lineRule="auto"/>
        <w:contextualSpacing/>
        <w:rPr>
          <w:rFonts w:cs="B Badr" w:hint="cs"/>
          <w:b/>
          <w:bCs/>
          <w:sz w:val="28"/>
          <w:szCs w:val="28"/>
          <w:rtl/>
        </w:rPr>
      </w:pPr>
      <w:r>
        <w:rPr>
          <w:rFonts w:cs="B Badr" w:hint="cs"/>
          <w:b/>
          <w:bCs/>
          <w:sz w:val="28"/>
          <w:szCs w:val="28"/>
          <w:rtl/>
        </w:rPr>
        <w:t>آیت الله مددی: خب این ها می گویند چون زراره غالبا نقل به معنا بوده</w:t>
      </w:r>
      <w:r w:rsidR="006F4F53">
        <w:rPr>
          <w:rFonts w:cs="B Badr" w:hint="cs"/>
          <w:b/>
          <w:bCs/>
          <w:sz w:val="28"/>
          <w:szCs w:val="28"/>
          <w:rtl/>
        </w:rPr>
        <w:t xml:space="preserve"> بعد هم حریز به عنوان شاگرد ایشان شاید یک عبارتی که امام فرمودند جامع بین این دو تا بوده</w:t>
      </w:r>
      <w:r w:rsidR="0082236C">
        <w:rPr>
          <w:rFonts w:cs="B Badr" w:hint="cs"/>
          <w:b/>
          <w:bCs/>
          <w:sz w:val="28"/>
          <w:szCs w:val="28"/>
          <w:rtl/>
        </w:rPr>
        <w:t>، در باب وضو دارد که و قد دخل فی حال اخری من صلوة و غیرها، در باب وضو، در باب قاعده فراغ دارد و خرجت من شیء و دخلت فی غیره، من احتمال می دهم صدوق یا ابن الولید تصور می کردند دو تا مطلب مال یک نفر است، خوب دقت بکنید و از یک کتاب است کتاب حریز پس مناط یکی است و لکن</w:t>
      </w:r>
      <w:r w:rsidR="00777DCB">
        <w:rPr>
          <w:rFonts w:cs="B Badr" w:hint="cs"/>
          <w:b/>
          <w:bCs/>
          <w:sz w:val="28"/>
          <w:szCs w:val="28"/>
          <w:rtl/>
        </w:rPr>
        <w:t xml:space="preserve"> عرض کردیم مشهور بین اصحاب ما در قاعده فراغ دخلت فی حالٍ را اعتبار نکردند به مجرد فراغ از وضو اما در قاعده تجاوز دخلت فی غیره را اعتبار کردند یعنی روایت زراره را در آن باب وضو نگرفتند، مرحوم نائینی می فرمایند و الاولی بل الاقوی که در قاعده فراغ هم </w:t>
      </w:r>
      <w:r w:rsidR="000D0622">
        <w:rPr>
          <w:rFonts w:cs="B Badr" w:hint="cs"/>
          <w:b/>
          <w:bCs/>
          <w:sz w:val="28"/>
          <w:szCs w:val="28"/>
          <w:rtl/>
        </w:rPr>
        <w:t>حالة اخری را بگوییم، خب این خلاف مشهورشان فتوا دادند</w:t>
      </w:r>
      <w:r w:rsidR="00DF54F6">
        <w:rPr>
          <w:rFonts w:cs="B Badr" w:hint="cs"/>
          <w:b/>
          <w:bCs/>
          <w:sz w:val="28"/>
          <w:szCs w:val="28"/>
          <w:rtl/>
        </w:rPr>
        <w:t>، عبارت ایشان را خواندیم لذا خود ایشان آمدند فرمودند حالة اخری در فراغ یعنی حالة اخری عرفا</w:t>
      </w:r>
      <w:r w:rsidR="00631A30">
        <w:rPr>
          <w:rFonts w:cs="B Badr" w:hint="cs"/>
          <w:b/>
          <w:bCs/>
          <w:sz w:val="28"/>
          <w:szCs w:val="28"/>
          <w:rtl/>
        </w:rPr>
        <w:t>، در قاعده تجاوز دخل فی غیره شرعا، این یکی را شرعی گرفته است، من این سیر تاریخی را خدمتتان عرض بکنم که اگر خواستید فکر بکنید برایتان روشن بشود</w:t>
      </w:r>
      <w:r w:rsidR="00591953">
        <w:rPr>
          <w:rFonts w:cs="B Badr" w:hint="cs"/>
          <w:b/>
          <w:bCs/>
          <w:sz w:val="28"/>
          <w:szCs w:val="28"/>
          <w:rtl/>
        </w:rPr>
        <w:t xml:space="preserve"> پس در مقام روایت اسماعیل ابن جابر فقط یکی است، حالا فقط غیر دارد اما زراره دو تا روایت دارد در یکیش حالة اخری دارد این در قاعده فراغ است</w:t>
      </w:r>
      <w:r w:rsidR="004171AD">
        <w:rPr>
          <w:rFonts w:cs="B Badr" w:hint="cs"/>
          <w:b/>
          <w:bCs/>
          <w:sz w:val="28"/>
          <w:szCs w:val="28"/>
          <w:rtl/>
        </w:rPr>
        <w:t xml:space="preserve">، یکیش دخلت فی غیره دارد این در قاعده تجاوز است، در اثنای نماز، اصل بحث روشن شد؟ من فکر می کنم مرحوم صدوق تبعا لاستاده گفتند مطلب یکی بوده و آن حالة اخری است، چون این تصرف را در روایت </w:t>
      </w:r>
      <w:r w:rsidR="004171AD">
        <w:rPr>
          <w:rFonts w:cs="B Badr" w:hint="cs"/>
          <w:b/>
          <w:bCs/>
          <w:sz w:val="28"/>
          <w:szCs w:val="28"/>
          <w:rtl/>
        </w:rPr>
        <w:lastRenderedPageBreak/>
        <w:t>کرد به عنوان روایت نقل نکرد، فتوا آورد، به هر حال تصرف است دیگر، اگر این مطالبی را که من عرض می کنم پرت و پلا نباشد و درست باشد واقعا نشان می دهد که امثال صدوق و ابن الولید فوق العاده دقیق برخورد کردند.</w:t>
      </w:r>
    </w:p>
    <w:p w:rsidR="004171AD" w:rsidRDefault="004171AD" w:rsidP="004171AD">
      <w:pPr>
        <w:bidi/>
        <w:spacing w:line="360" w:lineRule="auto"/>
        <w:contextualSpacing/>
        <w:rPr>
          <w:rFonts w:cs="B Badr" w:hint="cs"/>
          <w:b/>
          <w:bCs/>
          <w:sz w:val="28"/>
          <w:szCs w:val="28"/>
          <w:rtl/>
        </w:rPr>
      </w:pPr>
      <w:r>
        <w:rPr>
          <w:rFonts w:cs="B Badr" w:hint="cs"/>
          <w:b/>
          <w:bCs/>
          <w:sz w:val="28"/>
          <w:szCs w:val="28"/>
          <w:rtl/>
        </w:rPr>
        <w:t>پاسخ پرسش: خب دیگر این که آن را قبول نکنیم بحث دیگری است، شما می گویید من این را قبول ندارم، ما تعبد می کنیم، بگویید نه ما در باب وضو می گوییم حالة اخری در نماز می گوییم فی غیره، حالا قبول نمی کنیم، نائینی هم تقریبا همین کار را کرد، در باب وضو گفت حالة اخری عرفا، در باب نماز گفت دخلت فی غیره شرعا، شما فرمودید مثل مرحوم نائینی می گویید قبول نمی کنیم، مشهور بین اصحاب که اصلا آن را قبول نکردند</w:t>
      </w:r>
      <w:r w:rsidR="00043EF5">
        <w:rPr>
          <w:rFonts w:cs="B Badr" w:hint="cs"/>
          <w:b/>
          <w:bCs/>
          <w:sz w:val="28"/>
          <w:szCs w:val="28"/>
          <w:rtl/>
        </w:rPr>
        <w:t xml:space="preserve"> در روایت زراره، اصلا حالة اخری، همین که مسح پا تمام شد شک کرد این را گفتند عملتان درست است</w:t>
      </w:r>
      <w:r w:rsidR="00322665">
        <w:rPr>
          <w:rFonts w:cs="B Badr" w:hint="cs"/>
          <w:b/>
          <w:bCs/>
          <w:sz w:val="28"/>
          <w:szCs w:val="28"/>
          <w:rtl/>
        </w:rPr>
        <w:t>، این که مشهور است نه حالة اخری را در وضو گرفتند و غیر را در تجاوز گرفتند، این سیر قصه روشن بشود برایتان.</w:t>
      </w:r>
    </w:p>
    <w:p w:rsidR="00322665" w:rsidRDefault="00322665" w:rsidP="00322665">
      <w:pPr>
        <w:bidi/>
        <w:spacing w:line="360" w:lineRule="auto"/>
        <w:contextualSpacing/>
        <w:rPr>
          <w:rFonts w:cs="B Badr" w:hint="cs"/>
          <w:b/>
          <w:bCs/>
          <w:sz w:val="28"/>
          <w:szCs w:val="28"/>
          <w:rtl/>
        </w:rPr>
      </w:pPr>
      <w:r>
        <w:rPr>
          <w:rFonts w:cs="B Badr" w:hint="cs"/>
          <w:b/>
          <w:bCs/>
          <w:sz w:val="28"/>
          <w:szCs w:val="28"/>
          <w:rtl/>
        </w:rPr>
        <w:t>من فکر می کنم، عرض میکنم چون این ها را کسی ننوشته و بحث هم نکردند و اصولا آقایان ما دیدید که</w:t>
      </w:r>
      <w:r w:rsidR="00FD600A">
        <w:rPr>
          <w:rFonts w:cs="B Badr" w:hint="cs"/>
          <w:b/>
          <w:bCs/>
          <w:sz w:val="28"/>
          <w:szCs w:val="28"/>
          <w:rtl/>
        </w:rPr>
        <w:t xml:space="preserve"> عبارت نائینی را  خواندیم، اصلا در این کل خط ها کلا نیستند، این مقایسه ها را انجام نمی دهند، من فکر می کنم اگر این مطلب درست باشد، عرض می کنم پرت و پلای بنده نباشد اگر درست باشد اما دلالت بر دقت صدوق و ابن الولید دارد، خیلی دقیقند. روایت را آورده این کلمه حالة اخری را به جای غیر گذاشته، این را از متن روایت در آورده فتوایش کرده است، خب این خیلی دقت است دیگر، می خواهد بگوید من نظرم این است، این غیر در این جا با حالة اخری ای که در وضو گفته یکی است، در باب قاعده فراغ هم حالة اخری است این جا هم دخلت، یعنی فکر مطرح بشود.</w:t>
      </w:r>
    </w:p>
    <w:p w:rsidR="00FD600A" w:rsidRDefault="00FD600A" w:rsidP="00FD600A">
      <w:pPr>
        <w:bidi/>
        <w:spacing w:line="360" w:lineRule="auto"/>
        <w:contextualSpacing/>
        <w:rPr>
          <w:rFonts w:cs="B Badr" w:hint="cs"/>
          <w:b/>
          <w:bCs/>
          <w:sz w:val="28"/>
          <w:szCs w:val="28"/>
          <w:rtl/>
        </w:rPr>
      </w:pPr>
      <w:r>
        <w:rPr>
          <w:rFonts w:cs="B Badr" w:hint="cs"/>
          <w:b/>
          <w:bCs/>
          <w:sz w:val="28"/>
          <w:szCs w:val="28"/>
          <w:rtl/>
        </w:rPr>
        <w:t>پس تا این جا این طور شد ما در کتابی که در قرن دوم نوشته شده، حالا یک بحث این است که آیا این روایت در آن کتاب ثابت است یا نه این همین بحث شذوذی بود که ما مطرح کردیم، آن بحث را باز دو مرتبه بر می گردم</w:t>
      </w:r>
      <w:r w:rsidR="00301936">
        <w:rPr>
          <w:rFonts w:cs="B Badr" w:hint="cs"/>
          <w:b/>
          <w:bCs/>
          <w:sz w:val="28"/>
          <w:szCs w:val="28"/>
          <w:rtl/>
        </w:rPr>
        <w:t>، فعلا بنا بر قبول و این روایت در قم امده و این جور با آن برخورد شده، آن برخوردی که در قم با آن شده این است.</w:t>
      </w:r>
    </w:p>
    <w:p w:rsidR="00301936" w:rsidRDefault="00301936" w:rsidP="00301936">
      <w:pPr>
        <w:bidi/>
        <w:spacing w:line="360" w:lineRule="auto"/>
        <w:contextualSpacing/>
        <w:rPr>
          <w:rFonts w:cs="B Badr" w:hint="cs"/>
          <w:b/>
          <w:bCs/>
          <w:sz w:val="28"/>
          <w:szCs w:val="28"/>
          <w:rtl/>
        </w:rPr>
      </w:pPr>
      <w:r>
        <w:rPr>
          <w:rFonts w:cs="B Badr" w:hint="cs"/>
          <w:b/>
          <w:bCs/>
          <w:sz w:val="28"/>
          <w:szCs w:val="28"/>
          <w:rtl/>
        </w:rPr>
        <w:t>پرسش: یعنی فرمایش ایشان این است که مناط ضمیر بشود بی راه نیست، نکته درستی است، صدوق چرا باید مناط را ضمیر بپذیرد</w:t>
      </w:r>
    </w:p>
    <w:p w:rsidR="00301936" w:rsidRDefault="00301936" w:rsidP="00301936">
      <w:pPr>
        <w:bidi/>
        <w:spacing w:line="360" w:lineRule="auto"/>
        <w:contextualSpacing/>
        <w:rPr>
          <w:rFonts w:cs="B Badr" w:hint="cs"/>
          <w:b/>
          <w:bCs/>
          <w:sz w:val="28"/>
          <w:szCs w:val="28"/>
          <w:rtl/>
        </w:rPr>
      </w:pPr>
      <w:r>
        <w:rPr>
          <w:rFonts w:cs="B Badr" w:hint="cs"/>
          <w:b/>
          <w:bCs/>
          <w:sz w:val="28"/>
          <w:szCs w:val="28"/>
          <w:rtl/>
        </w:rPr>
        <w:lastRenderedPageBreak/>
        <w:t>آیت الله مددی: استادش می گوید مطلب یکی است، بعید است امام دو تا قاعده بخواهند بگویند و لذا شما دیدید مرحوم نائینی هم در قاعده فراغ هم غیر را داخل کرد با این که مشهور قائل نیستند. اما دقت است یعنی واقعا اگر راست باشد چقدر دقیق و ملتفت این کار را انجام دادند یعنی این را به خاطر یک کلمه که جابجا کرده از روایت خارج کرده فتوا قرار داده است، کلینی هم که اصلا نیاورده، شیخ طوسی هم آورده در مبسوط بهش فتوا داده، در نهایة نگفته اما در مبسوط فتوا داده است، کلمه غیر را هم آورده است</w:t>
      </w:r>
    </w:p>
    <w:p w:rsidR="00301936" w:rsidRDefault="00301936" w:rsidP="00301936">
      <w:pPr>
        <w:bidi/>
        <w:spacing w:line="360" w:lineRule="auto"/>
        <w:contextualSpacing/>
        <w:rPr>
          <w:rFonts w:cs="B Badr" w:hint="cs"/>
          <w:b/>
          <w:bCs/>
          <w:sz w:val="28"/>
          <w:szCs w:val="28"/>
          <w:rtl/>
        </w:rPr>
      </w:pPr>
      <w:r>
        <w:rPr>
          <w:rFonts w:cs="B Badr" w:hint="cs"/>
          <w:b/>
          <w:bCs/>
          <w:sz w:val="28"/>
          <w:szCs w:val="28"/>
          <w:rtl/>
        </w:rPr>
        <w:t>یکی از حضار: استظهار نیست</w:t>
      </w:r>
    </w:p>
    <w:p w:rsidR="00301936" w:rsidRDefault="00301936" w:rsidP="00301936">
      <w:pPr>
        <w:bidi/>
        <w:spacing w:line="360" w:lineRule="auto"/>
        <w:contextualSpacing/>
        <w:rPr>
          <w:rFonts w:cs="B Badr" w:hint="cs"/>
          <w:b/>
          <w:bCs/>
          <w:sz w:val="28"/>
          <w:szCs w:val="28"/>
          <w:rtl/>
        </w:rPr>
      </w:pPr>
      <w:r>
        <w:rPr>
          <w:rFonts w:cs="B Badr" w:hint="cs"/>
          <w:b/>
          <w:bCs/>
          <w:sz w:val="28"/>
          <w:szCs w:val="28"/>
          <w:rtl/>
        </w:rPr>
        <w:t>آیت الله مددی: عرض کردم بحث مناقشه جای خودش اما با قطع نظر از این مناقشه اگر این نکات درست باشد، من چرا روی این نکات کار می کنم؟ چون بعد از این ده ها، صد ها مورد در فقیه مورد</w:t>
      </w:r>
      <w:r w:rsidR="007F5F40">
        <w:rPr>
          <w:rFonts w:cs="B Badr" w:hint="cs"/>
          <w:b/>
          <w:bCs/>
          <w:sz w:val="28"/>
          <w:szCs w:val="28"/>
          <w:rtl/>
        </w:rPr>
        <w:t xml:space="preserve"> مطاهلعه شما قرار می گیرد، می خواهم بگویم راه را دقت بکنید، من عمده تمام تاکید من روی روش است، اگر این روش درست باشد واقعا خوب دقت است انصافا یعنی چقدر این ها در امانت در مربوط به احکام و اعلموا ان حدیثکم هذا دینٌ فانظروا عمن تاخذون دینکم، دقت بکنید! این که بگوییم اصالة عدم الزیادة این حرف ها پرت و پلاست، این ها به جایی نمی رساند، این ها در حدیث روی کلمه به کلمه حساب کردند</w:t>
      </w:r>
      <w:r w:rsidR="0048741E">
        <w:rPr>
          <w:rFonts w:cs="B Badr" w:hint="cs"/>
          <w:b/>
          <w:bCs/>
          <w:sz w:val="28"/>
          <w:szCs w:val="28"/>
          <w:rtl/>
        </w:rPr>
        <w:t xml:space="preserve">، روشن شد؟ </w:t>
      </w:r>
    </w:p>
    <w:p w:rsidR="0048741E" w:rsidRDefault="0048741E" w:rsidP="0048741E">
      <w:pPr>
        <w:bidi/>
        <w:spacing w:line="360" w:lineRule="auto"/>
        <w:contextualSpacing/>
        <w:rPr>
          <w:rFonts w:cs="B Badr" w:hint="cs"/>
          <w:b/>
          <w:bCs/>
          <w:sz w:val="28"/>
          <w:szCs w:val="28"/>
          <w:rtl/>
        </w:rPr>
      </w:pPr>
      <w:r>
        <w:rPr>
          <w:rFonts w:cs="B Badr" w:hint="cs"/>
          <w:b/>
          <w:bCs/>
          <w:sz w:val="28"/>
          <w:szCs w:val="28"/>
          <w:rtl/>
        </w:rPr>
        <w:t>پس بنابراین این تا این جا یک برخورد اولیه، از آن ور قبل از صدوق در کتاب دعائم الاسلام همین تقریبا دو قسمت از روایت زراره را آورده است، شک مثلا در قرائت و رکوع لکن از عجائب کار روایت دعائم الاسلام اصلا دخل فی غیره را کلا انداخته</w:t>
      </w:r>
      <w:r w:rsidR="00281A56">
        <w:rPr>
          <w:rFonts w:cs="B Badr" w:hint="cs"/>
          <w:b/>
          <w:bCs/>
          <w:sz w:val="28"/>
          <w:szCs w:val="28"/>
          <w:rtl/>
        </w:rPr>
        <w:t xml:space="preserve"> یعنی در دعائم الاسلام معیار را دخول در غیر نگرفته بلکه معیار را فراغ از جزء گرفته است، این هم خیلی عجیب است پس در میانه های قرن چهارم، آخر های قرن چهارم صدوق حالة اخری گرفته است، در خود کتاب احمد ابن محمد دخول در غیر بوده</w:t>
      </w:r>
    </w:p>
    <w:p w:rsidR="00281A56" w:rsidRDefault="00281A56" w:rsidP="00281A56">
      <w:pPr>
        <w:bidi/>
        <w:spacing w:line="360" w:lineRule="auto"/>
        <w:contextualSpacing/>
        <w:rPr>
          <w:rFonts w:cs="B Badr" w:hint="cs"/>
          <w:b/>
          <w:bCs/>
          <w:sz w:val="28"/>
          <w:szCs w:val="28"/>
          <w:rtl/>
        </w:rPr>
      </w:pPr>
      <w:r>
        <w:rPr>
          <w:rFonts w:cs="B Badr" w:hint="cs"/>
          <w:b/>
          <w:bCs/>
          <w:sz w:val="28"/>
          <w:szCs w:val="28"/>
          <w:rtl/>
        </w:rPr>
        <w:t>پرسش: به خاطر معنا حالة اخری با فی غیره فرق می کند؟</w:t>
      </w:r>
    </w:p>
    <w:p w:rsidR="00281A56" w:rsidRDefault="00281A56" w:rsidP="00281A56">
      <w:pPr>
        <w:bidi/>
        <w:spacing w:line="360" w:lineRule="auto"/>
        <w:contextualSpacing/>
        <w:rPr>
          <w:rFonts w:cs="B Badr" w:hint="cs"/>
          <w:b/>
          <w:bCs/>
          <w:sz w:val="28"/>
          <w:szCs w:val="28"/>
          <w:rtl/>
        </w:rPr>
      </w:pPr>
      <w:r>
        <w:rPr>
          <w:rFonts w:cs="B Badr" w:hint="cs"/>
          <w:b/>
          <w:bCs/>
          <w:sz w:val="28"/>
          <w:szCs w:val="28"/>
          <w:rtl/>
        </w:rPr>
        <w:t>آیت الله مددی: حالا عرض می کنم</w:t>
      </w:r>
    </w:p>
    <w:p w:rsidR="00281A56" w:rsidRDefault="00281A56" w:rsidP="00281A56">
      <w:pPr>
        <w:bidi/>
        <w:spacing w:line="360" w:lineRule="auto"/>
        <w:contextualSpacing/>
        <w:rPr>
          <w:rFonts w:cs="B Badr" w:hint="cs"/>
          <w:b/>
          <w:bCs/>
          <w:sz w:val="28"/>
          <w:szCs w:val="28"/>
          <w:rtl/>
        </w:rPr>
      </w:pPr>
      <w:r>
        <w:rPr>
          <w:rFonts w:cs="B Badr" w:hint="cs"/>
          <w:b/>
          <w:bCs/>
          <w:sz w:val="28"/>
          <w:szCs w:val="28"/>
          <w:rtl/>
        </w:rPr>
        <w:t>یکی از حاضر: حالة فی غیره دیگر</w:t>
      </w:r>
    </w:p>
    <w:p w:rsidR="00281A56" w:rsidRDefault="00281A56" w:rsidP="00281A56">
      <w:pPr>
        <w:bidi/>
        <w:spacing w:line="360" w:lineRule="auto"/>
        <w:contextualSpacing/>
        <w:rPr>
          <w:rFonts w:cs="B Badr" w:hint="cs"/>
          <w:b/>
          <w:bCs/>
          <w:sz w:val="28"/>
          <w:szCs w:val="28"/>
          <w:rtl/>
        </w:rPr>
      </w:pPr>
      <w:r>
        <w:rPr>
          <w:rFonts w:cs="B Badr" w:hint="cs"/>
          <w:b/>
          <w:bCs/>
          <w:sz w:val="28"/>
          <w:szCs w:val="28"/>
          <w:rtl/>
        </w:rPr>
        <w:t>آیت الله مددی: حالا اجازه بفرمائید من عرض می کنم.</w:t>
      </w:r>
    </w:p>
    <w:p w:rsidR="00281A56" w:rsidRDefault="00281A56" w:rsidP="00281A56">
      <w:pPr>
        <w:bidi/>
        <w:spacing w:line="360" w:lineRule="auto"/>
        <w:contextualSpacing/>
        <w:rPr>
          <w:rFonts w:cs="B Badr" w:hint="cs"/>
          <w:b/>
          <w:bCs/>
          <w:sz w:val="28"/>
          <w:szCs w:val="28"/>
          <w:rtl/>
        </w:rPr>
      </w:pPr>
      <w:r>
        <w:rPr>
          <w:rFonts w:cs="B Badr" w:hint="cs"/>
          <w:b/>
          <w:bCs/>
          <w:sz w:val="28"/>
          <w:szCs w:val="28"/>
          <w:rtl/>
        </w:rPr>
        <w:lastRenderedPageBreak/>
        <w:t>روشن شد چه می خواهم بگویم؟ این هم جز عجائب است، چون انصافا اگر ایشان خواسته روایت را، مگر روایت را چون می گوید روینا عن جعفر ابن محمد، از جعفر ابن محمد اسم می برد و تصریح می کند، اگر تصرف شخصیش نباشد روایتی بوده که به ما نرسیده، اگر تصرف شخصیش نباشد چون این مثال های شک در تکبیر و فی القرائة این ها در صحیحه زراره آمده، در روایت زراره آمده</w:t>
      </w:r>
      <w:r w:rsidR="00346681">
        <w:rPr>
          <w:rFonts w:cs="B Badr" w:hint="cs"/>
          <w:b/>
          <w:bCs/>
          <w:sz w:val="28"/>
          <w:szCs w:val="28"/>
          <w:rtl/>
        </w:rPr>
        <w:t>، به احتمال بسیار قوی شاید ایشان نظرش این بوده که این دخلت فی غیره محقق خروج از آن جزء باشد، خودش عنوان ندارد، این نکته این است که وقتی یک جزء را تو انجام دادی، این راه متعارفش این است که در جزء دیگر بروی، آن جزء دیگر رفتن جزء موضوع نیست، آنی که برای این قاعده تجاوز موضوع است فراغ از آن کار است، علی ای حال در کتاب دعائم الاسلام نه حالة اخری آمده و نه غیر آمده. این هم یک بحث است. پس اوائل قرن چهارم که شیخ کلینی باشد کلا نیاورده است، میانه های قرن چهارم هر دو را برداشته، شیخ صدوق هر دو را حالة اخری آورده، شیخ طوسی هر کدام را جداگانه آورد، یکی را حالة اخری آورده یکی را غیر، همان که در روایت بود، اصحاب ما هم به طور متعارف در وضو حالة اخری را الغا کردند، مجرد خروج از وضو کافی است، در باب اجزاء مشهورشان حتی از شیخ اگر مبسوط بگیریم محقق تا الی یومنا هذا در اجزای نماز هم غیر را اعتبار کردند، نائینی هم در هر دو آورد فقط حالة اخری را در وضو عرفی گرفت و غیر را شرعی گرفت، ملخص تفکر ابتدائا روشن بشود که این نحوه تفکر چگونه تا این زمانی که ما داریم.</w:t>
      </w:r>
    </w:p>
    <w:p w:rsidR="00346681" w:rsidRDefault="00346681" w:rsidP="00346681">
      <w:pPr>
        <w:bidi/>
        <w:spacing w:line="360" w:lineRule="auto"/>
        <w:contextualSpacing/>
        <w:rPr>
          <w:rFonts w:cs="B Badr" w:hint="cs"/>
          <w:b/>
          <w:bCs/>
          <w:sz w:val="28"/>
          <w:szCs w:val="28"/>
          <w:rtl/>
        </w:rPr>
      </w:pPr>
      <w:r>
        <w:rPr>
          <w:rFonts w:cs="B Badr" w:hint="cs"/>
          <w:b/>
          <w:bCs/>
          <w:sz w:val="28"/>
          <w:szCs w:val="28"/>
          <w:rtl/>
        </w:rPr>
        <w:t xml:space="preserve">حالا </w:t>
      </w:r>
      <w:r w:rsidR="00543410">
        <w:rPr>
          <w:rFonts w:cs="B Badr" w:hint="cs"/>
          <w:b/>
          <w:bCs/>
          <w:sz w:val="28"/>
          <w:szCs w:val="28"/>
          <w:rtl/>
        </w:rPr>
        <w:t>این غیر را هم نائینی شرعی گرفته یک معنایی که دیروز اشاره اجمالی کردیم و امروز حرف ایشان را دو مرتبه از اولش می خوانیم، البتها ول حرف آقاضیا را یم خوانیم بعد حرف ایشان، حالا روشن شد؟</w:t>
      </w:r>
    </w:p>
    <w:p w:rsidR="00543410" w:rsidRDefault="00543410" w:rsidP="00543410">
      <w:pPr>
        <w:bidi/>
        <w:spacing w:line="360" w:lineRule="auto"/>
        <w:contextualSpacing/>
        <w:rPr>
          <w:rFonts w:cs="B Badr" w:hint="cs"/>
          <w:b/>
          <w:bCs/>
          <w:sz w:val="28"/>
          <w:szCs w:val="28"/>
          <w:rtl/>
        </w:rPr>
      </w:pPr>
      <w:r>
        <w:rPr>
          <w:rFonts w:cs="B Badr" w:hint="cs"/>
          <w:b/>
          <w:bCs/>
          <w:sz w:val="28"/>
          <w:szCs w:val="28"/>
          <w:rtl/>
        </w:rPr>
        <w:t xml:space="preserve">حالا من یکی دو تا مثال زنم تا سرّ اختلاف آقایان روشن بشود. فرض کنید یک کسی مسلم از اذان فارغ شده، آن آخر اذان لا اله الا الله را گفت اذان، شک کرد شهادت ثانیه را گفته یا نه، این مثال در روایت زراره هم آمده، آن وقت این طور می شود که بنا بر مبنای صاحب دعائم یمضی، اعتنا نکن! چون او فقط خروج از شیء را می خواهد یعنی از اذان خارج شدی ولی در اقامه وارد نشدی، در روایت دارد که إذا شک فی الاذان و هو فی الاقامة، پس معلوم می شود که صاحب دعائم هم حواسش جمع بوده پرت و پلا ننوشته، </w:t>
      </w:r>
      <w:r>
        <w:rPr>
          <w:rFonts w:cs="B Badr" w:hint="cs"/>
          <w:b/>
          <w:bCs/>
          <w:sz w:val="28"/>
          <w:szCs w:val="28"/>
          <w:rtl/>
        </w:rPr>
        <w:lastRenderedPageBreak/>
        <w:t>روشن شد؟ صاحب دعائم می خواهد بگوید اگر شما اذان را تمام کردی شک در شهادت ثانیه کردی یمضی، اعتنا نکن. وقتی از یک جزئی خارج شد، وقتی از یک عمل مستحب یا واجب خارج شد این دیگر یمضی، اعتنا به آن شک نمی کند، نمی خواهد حتما در اقامه شک باشد، این روی تصویر صاحب دعائم است.</w:t>
      </w:r>
    </w:p>
    <w:p w:rsidR="00543410" w:rsidRDefault="00543410" w:rsidP="00543410">
      <w:pPr>
        <w:bidi/>
        <w:spacing w:line="360" w:lineRule="auto"/>
        <w:contextualSpacing/>
        <w:rPr>
          <w:rFonts w:cs="B Badr" w:hint="cs"/>
          <w:b/>
          <w:bCs/>
          <w:sz w:val="28"/>
          <w:szCs w:val="28"/>
          <w:rtl/>
        </w:rPr>
      </w:pPr>
      <w:r>
        <w:rPr>
          <w:rFonts w:cs="B Badr" w:hint="cs"/>
          <w:b/>
          <w:bCs/>
          <w:sz w:val="28"/>
          <w:szCs w:val="28"/>
          <w:rtl/>
        </w:rPr>
        <w:t>روی تصویر صدوق این مشکل دارد چون این بحث را ما حالة اخری در کلام نائینی کردیم که سکوت بعد از عمل هم حالة اخری هست یا نه، این جا روی ایان که آیا محل قاعده تجاوز هست یا نه بنا به مبنای صدوق شبهه واضح است چون مجرد فراغ از اذان. این یک مثال.</w:t>
      </w:r>
    </w:p>
    <w:p w:rsidR="00543410" w:rsidRDefault="00543410" w:rsidP="00543410">
      <w:pPr>
        <w:bidi/>
        <w:spacing w:line="360" w:lineRule="auto"/>
        <w:contextualSpacing/>
        <w:rPr>
          <w:rFonts w:cs="B Badr" w:hint="cs"/>
          <w:b/>
          <w:bCs/>
          <w:sz w:val="28"/>
          <w:szCs w:val="28"/>
          <w:rtl/>
        </w:rPr>
      </w:pPr>
      <w:r>
        <w:rPr>
          <w:rFonts w:cs="B Badr" w:hint="cs"/>
          <w:b/>
          <w:bCs/>
          <w:sz w:val="28"/>
          <w:szCs w:val="28"/>
          <w:rtl/>
        </w:rPr>
        <w:t>مثال دوم: اذان را گفت بین اذان و اقامه</w:t>
      </w:r>
      <w:r w:rsidR="004B2544">
        <w:rPr>
          <w:rFonts w:cs="B Badr" w:hint="cs"/>
          <w:b/>
          <w:bCs/>
          <w:sz w:val="28"/>
          <w:szCs w:val="28"/>
          <w:rtl/>
        </w:rPr>
        <w:t xml:space="preserve"> مثلا گفت استغفرالله ربی و اتوب الیه یک دعایی خواند، در دعا شک کرد که اذان ناقص بوده یا نه، در استغفار و این ها رفت شک کرد شهادت ثانیه اذان را گفته است یا نه.</w:t>
      </w:r>
    </w:p>
    <w:p w:rsidR="004B2544" w:rsidRDefault="004B2544" w:rsidP="006D3019">
      <w:pPr>
        <w:bidi/>
        <w:spacing w:line="360" w:lineRule="auto"/>
        <w:contextualSpacing/>
        <w:rPr>
          <w:rFonts w:cs="B Badr" w:hint="cs"/>
          <w:b/>
          <w:bCs/>
          <w:sz w:val="28"/>
          <w:szCs w:val="28"/>
          <w:rtl/>
        </w:rPr>
      </w:pPr>
      <w:r>
        <w:rPr>
          <w:rFonts w:cs="B Badr" w:hint="cs"/>
          <w:b/>
          <w:bCs/>
          <w:sz w:val="28"/>
          <w:szCs w:val="28"/>
          <w:rtl/>
        </w:rPr>
        <w:t xml:space="preserve">ظاهرا مراد صدوق این است که این جا هم یمضی، اعتنا نکند اما </w:t>
      </w:r>
      <w:r w:rsidR="006D3019">
        <w:rPr>
          <w:rFonts w:cs="B Badr" w:hint="cs"/>
          <w:b/>
          <w:bCs/>
          <w:sz w:val="28"/>
          <w:szCs w:val="28"/>
          <w:rtl/>
        </w:rPr>
        <w:t>بنا بر این که مراد از غیر، غیر مترتب باشد نه، لا یمضی، یعید، برگردد، و لذا در خود روایت هم اقامه آمده، هنوز در اقامه وارد نشده، این مثال من روشن شد؟ ف کر بکنید!</w:t>
      </w:r>
    </w:p>
    <w:p w:rsidR="006D3019" w:rsidRDefault="006D3019" w:rsidP="006D3019">
      <w:pPr>
        <w:bidi/>
        <w:spacing w:line="360" w:lineRule="auto"/>
        <w:contextualSpacing/>
        <w:rPr>
          <w:rFonts w:cs="B Badr" w:hint="cs"/>
          <w:b/>
          <w:bCs/>
          <w:sz w:val="28"/>
          <w:szCs w:val="28"/>
          <w:rtl/>
        </w:rPr>
      </w:pPr>
      <w:r>
        <w:rPr>
          <w:rFonts w:cs="B Badr" w:hint="cs"/>
          <w:b/>
          <w:bCs/>
          <w:sz w:val="28"/>
          <w:szCs w:val="28"/>
          <w:rtl/>
        </w:rPr>
        <w:t>پرسش: سوال زراره در اقامه بوده</w:t>
      </w:r>
    </w:p>
    <w:p w:rsidR="006D3019" w:rsidRDefault="006D3019" w:rsidP="006D3019">
      <w:pPr>
        <w:bidi/>
        <w:spacing w:line="360" w:lineRule="auto"/>
        <w:contextualSpacing/>
        <w:rPr>
          <w:rFonts w:cs="B Badr" w:hint="cs"/>
          <w:b/>
          <w:bCs/>
          <w:sz w:val="28"/>
          <w:szCs w:val="28"/>
          <w:rtl/>
        </w:rPr>
      </w:pPr>
      <w:r>
        <w:rPr>
          <w:rFonts w:cs="B Badr" w:hint="cs"/>
          <w:b/>
          <w:bCs/>
          <w:sz w:val="28"/>
          <w:szCs w:val="28"/>
          <w:rtl/>
        </w:rPr>
        <w:t>آیت الله مددی: سوالش بوده، نه مشکلش این نیست، آخرش بعد از سوال ها می فرماید یا زراره إذا خرجت من شیء و دخلت فی غیره، عمده اش این ذیل است. سوال از زراره است.</w:t>
      </w:r>
    </w:p>
    <w:p w:rsidR="006D3019" w:rsidRDefault="006D3019" w:rsidP="006D3019">
      <w:pPr>
        <w:bidi/>
        <w:spacing w:line="360" w:lineRule="auto"/>
        <w:contextualSpacing/>
        <w:rPr>
          <w:rFonts w:cs="B Badr" w:hint="cs"/>
          <w:b/>
          <w:bCs/>
          <w:sz w:val="28"/>
          <w:szCs w:val="28"/>
          <w:rtl/>
        </w:rPr>
      </w:pPr>
      <w:r>
        <w:rPr>
          <w:rFonts w:cs="B Badr" w:hint="cs"/>
          <w:b/>
          <w:bCs/>
          <w:sz w:val="28"/>
          <w:szCs w:val="28"/>
          <w:rtl/>
        </w:rPr>
        <w:t xml:space="preserve">پس معلوم شد این عبارات این طور نیست که کشکی گفته باشند، من در این سه مثالی که خدمت شما عرض کردم پس بنابراین اگر مجرد اینا که اذان تمام شد شک در اجزای اذان کرد روی متن دعائم یمضی، درست است، قاعده تجاوز جاری می شود، این هم روشن شد إن شا الله؟ اما احتمالا روی متن صدوق لا یمضی، این که احتمالا می گویم چون نمی دانیم سکوت را حالة اخری حساب کرده یا نه، خب سکوت است دیگر، بعد از اذان ساکت است، این سکوت را حالة اخری حساب کرده یا نه، اگر بین اذان و اقامه دعایی خواند </w:t>
      </w:r>
      <w:r>
        <w:rPr>
          <w:rFonts w:cs="B Badr" w:hint="cs"/>
          <w:b/>
          <w:bCs/>
          <w:sz w:val="28"/>
          <w:szCs w:val="28"/>
          <w:rtl/>
        </w:rPr>
        <w:lastRenderedPageBreak/>
        <w:t>در یک جزئ اذان شک کرد روی مبنای صدوق هم باید یمضی، چون دخل فی حالة اخری. البته روی مبنای مثل مرحوم نائینی لا یمضی چون ایشان می گوید غیر باید مترتب باشد، دعا غیر مرتبت نیست، غیر شرعی نیست.</w:t>
      </w:r>
    </w:p>
    <w:p w:rsidR="006D3019" w:rsidRDefault="006D3019" w:rsidP="006D3019">
      <w:pPr>
        <w:bidi/>
        <w:spacing w:line="360" w:lineRule="auto"/>
        <w:contextualSpacing/>
        <w:rPr>
          <w:rFonts w:cs="B Badr" w:hint="cs"/>
          <w:b/>
          <w:bCs/>
          <w:sz w:val="28"/>
          <w:szCs w:val="28"/>
          <w:rtl/>
        </w:rPr>
      </w:pPr>
      <w:r>
        <w:rPr>
          <w:rFonts w:cs="B Badr" w:hint="cs"/>
          <w:b/>
          <w:bCs/>
          <w:sz w:val="28"/>
          <w:szCs w:val="28"/>
          <w:rtl/>
        </w:rPr>
        <w:t xml:space="preserve">و گفته شک فی الاذان و هو فی الاقامه پس این مسئله یک مسئله همین طور کشکی نیست، معلوم می شود که روی این حساب بوده، حالا این بنا بر این که تا این جای کار روی متونی که قدمای اصحاب، من فکر می کنم مرحوم صدوق تبعا لابن الولید عقیده اش این بوده که اگر از اذان خارج شد و یک حال دیگری پیدا کرد ولو حال دعا دیگر اعتنا نکند، قاعده تجاوز جاری می شود، فکر می کنم نمظر مبارک ایشان این بوده، و لکن حالا نظر شیخ هم همین بوده؟ چون این ها وقتی کلمه غیر را آوردند توضیح ندادند، دخل فی غیره را توضیح ندادند، من دارم قدما را عرض می کنم، این تا این جا قدمای بحث یعنی آن چه که از کلمات قدماست، از این که دارند شک فی الاذن و هو فی الاقامة، این معلوم می شود که باید حالة اقامه باشد، آن غیری که مترتب است، به مجرد خروج حساب نمی شود، باید در غیرش هم داخل بوشد پس این مسئله فرق پیدا کرد، یک دفعه به مجرد خروج از یک شیء شما شک می کنید، آن جزء را انجام دادید، البته این روی مبانی آقایانی که این جا غیر را به این معنا گرفتند. </w:t>
      </w:r>
    </w:p>
    <w:p w:rsidR="006D3019" w:rsidRDefault="006D3019" w:rsidP="006D3019">
      <w:pPr>
        <w:bidi/>
        <w:spacing w:line="360" w:lineRule="auto"/>
        <w:contextualSpacing/>
        <w:rPr>
          <w:rFonts w:cs="B Badr" w:hint="cs"/>
          <w:b/>
          <w:bCs/>
          <w:sz w:val="28"/>
          <w:szCs w:val="28"/>
          <w:rtl/>
        </w:rPr>
      </w:pPr>
      <w:r>
        <w:rPr>
          <w:rFonts w:cs="B Badr" w:hint="cs"/>
          <w:b/>
          <w:bCs/>
          <w:sz w:val="28"/>
          <w:szCs w:val="28"/>
          <w:rtl/>
        </w:rPr>
        <w:t>در مبانی جدیدی که آمده این ها آمدند اصلا گفتند</w:t>
      </w:r>
      <w:r w:rsidR="00800FA4">
        <w:rPr>
          <w:rFonts w:cs="B Badr" w:hint="cs"/>
          <w:b/>
          <w:bCs/>
          <w:sz w:val="28"/>
          <w:szCs w:val="28"/>
          <w:rtl/>
        </w:rPr>
        <w:t xml:space="preserve"> این حرف را ما نمی خواهیم آن مثالی که در اذان و اقامه است آن مثالی است که به قول ایشان در کلام سائل آمده، اعتبار به دخول در غیر است مطلقا، دیگر اصلا این غیر به این حالت نه این که فقط بعد از اذان، اگر مثلا در اذان در حی علی خیر العملش شک در شهادت ثالثه کرد این هم صدق می کند، این حرف آقاضیا است و فتوا هم هست یعنی عروة را نگاه بکنید عده ای، یعنی حتی گفتند اگر یک آیه را خواند در آیه قبلیش شک کرد</w:t>
      </w:r>
      <w:r w:rsidR="00CC2088">
        <w:rPr>
          <w:rFonts w:cs="B Badr" w:hint="cs"/>
          <w:b/>
          <w:bCs/>
          <w:sz w:val="28"/>
          <w:szCs w:val="28"/>
          <w:rtl/>
        </w:rPr>
        <w:t xml:space="preserve"> باز قاعده تجاوز جاری می شود یا اگر یک آیه ای را خواند آخر آیه رسیده اول آیه شک کرد باز قاعده تجاوز جاری می شود</w:t>
      </w:r>
    </w:p>
    <w:p w:rsidR="00CC2088" w:rsidRDefault="00CC2088" w:rsidP="00CC2088">
      <w:pPr>
        <w:bidi/>
        <w:spacing w:line="360" w:lineRule="auto"/>
        <w:contextualSpacing/>
        <w:rPr>
          <w:rFonts w:cs="B Badr" w:hint="cs"/>
          <w:b/>
          <w:bCs/>
          <w:sz w:val="28"/>
          <w:szCs w:val="28"/>
          <w:rtl/>
        </w:rPr>
      </w:pPr>
      <w:r>
        <w:rPr>
          <w:rFonts w:cs="B Badr" w:hint="cs"/>
          <w:b/>
          <w:bCs/>
          <w:sz w:val="28"/>
          <w:szCs w:val="28"/>
          <w:rtl/>
        </w:rPr>
        <w:t>پرسش: این خلاف ظاهر است</w:t>
      </w:r>
    </w:p>
    <w:p w:rsidR="00CC2088" w:rsidRDefault="00CC2088" w:rsidP="00CC2088">
      <w:pPr>
        <w:bidi/>
        <w:spacing w:line="360" w:lineRule="auto"/>
        <w:contextualSpacing/>
        <w:rPr>
          <w:rFonts w:cs="B Badr" w:hint="cs"/>
          <w:b/>
          <w:bCs/>
          <w:sz w:val="28"/>
          <w:szCs w:val="28"/>
          <w:rtl/>
        </w:rPr>
      </w:pPr>
      <w:r>
        <w:rPr>
          <w:rFonts w:cs="B Badr" w:hint="cs"/>
          <w:b/>
          <w:bCs/>
          <w:sz w:val="28"/>
          <w:szCs w:val="28"/>
          <w:rtl/>
        </w:rPr>
        <w:t>آیت الله مددی: انصافش که این مبنا با مثال ها نمی سازد، غیر را مطلق گرفته است، از همه جهات مطلق است.</w:t>
      </w:r>
    </w:p>
    <w:p w:rsidR="005D62F2" w:rsidRPr="005D62F2" w:rsidRDefault="00CC2088" w:rsidP="00573B8A">
      <w:pPr>
        <w:bidi/>
        <w:spacing w:line="360" w:lineRule="auto"/>
        <w:contextualSpacing/>
        <w:rPr>
          <w:rFonts w:cs="B Badr"/>
          <w:b/>
          <w:bCs/>
          <w:sz w:val="28"/>
          <w:szCs w:val="28"/>
          <w:rtl/>
        </w:rPr>
      </w:pPr>
      <w:r>
        <w:rPr>
          <w:rFonts w:cs="B Badr" w:hint="cs"/>
          <w:b/>
          <w:bCs/>
          <w:sz w:val="28"/>
          <w:szCs w:val="28"/>
          <w:rtl/>
        </w:rPr>
        <w:t>پس بنابراین این عبارت را باز دو مرتبه بخوانم چون دیروز عرض کردم:</w:t>
      </w:r>
    </w:p>
    <w:p w:rsidR="00573B8A" w:rsidRDefault="005D62F2" w:rsidP="008E16DD">
      <w:pPr>
        <w:bidi/>
        <w:spacing w:line="360" w:lineRule="auto"/>
        <w:jc w:val="lowKashida"/>
        <w:rPr>
          <w:rFonts w:cs="B Badr" w:hint="cs"/>
          <w:b/>
          <w:bCs/>
          <w:sz w:val="28"/>
          <w:szCs w:val="28"/>
          <w:rtl/>
        </w:rPr>
      </w:pPr>
      <w:r w:rsidRPr="005D62F2">
        <w:rPr>
          <w:rFonts w:cs="B Badr"/>
          <w:b/>
          <w:bCs/>
          <w:sz w:val="28"/>
          <w:szCs w:val="28"/>
          <w:rtl/>
        </w:rPr>
        <w:lastRenderedPageBreak/>
        <w:t xml:space="preserve">فلا يعم المقدمات ولا أجزاء الاجزاء، </w:t>
      </w:r>
    </w:p>
    <w:p w:rsidR="00573B8A" w:rsidRDefault="00573B8A" w:rsidP="00573B8A">
      <w:pPr>
        <w:bidi/>
        <w:spacing w:line="360" w:lineRule="auto"/>
        <w:jc w:val="lowKashida"/>
        <w:rPr>
          <w:rFonts w:cs="B Badr" w:hint="cs"/>
          <w:b/>
          <w:bCs/>
          <w:sz w:val="28"/>
          <w:szCs w:val="28"/>
          <w:rtl/>
        </w:rPr>
      </w:pPr>
      <w:r>
        <w:rPr>
          <w:rFonts w:cs="B Badr" w:hint="cs"/>
          <w:b/>
          <w:bCs/>
          <w:sz w:val="28"/>
          <w:szCs w:val="28"/>
          <w:rtl/>
        </w:rPr>
        <w:t>کلام مرحوم نائینی است، این را باید دیروز توضیح می دادیم</w:t>
      </w:r>
    </w:p>
    <w:p w:rsidR="005D62F2" w:rsidRDefault="00573B8A" w:rsidP="00FB6522">
      <w:pPr>
        <w:bidi/>
        <w:spacing w:line="360" w:lineRule="auto"/>
        <w:jc w:val="lowKashida"/>
        <w:rPr>
          <w:rFonts w:cs="B Badr" w:hint="cs"/>
          <w:b/>
          <w:bCs/>
          <w:sz w:val="28"/>
          <w:szCs w:val="28"/>
          <w:rtl/>
        </w:rPr>
      </w:pPr>
      <w:r>
        <w:rPr>
          <w:rFonts w:cs="B Badr" w:hint="cs"/>
          <w:b/>
          <w:bCs/>
          <w:sz w:val="28"/>
          <w:szCs w:val="28"/>
          <w:rtl/>
        </w:rPr>
        <w:t>سرّ قصه روشن شد که اصلا چه پیش اصاب ما بوده، دست اصحاب ما قرن چهارم و پنجم چه رسیده و چکار شده و چطور این مسئله و این حالت را پیدا کرده و روایت هم منحصر به دو تاست نه این که عمده، روایاتی که قاعده تجاوز است بیش از این هاست</w:t>
      </w:r>
      <w:r w:rsidR="00FB6522">
        <w:rPr>
          <w:rFonts w:cs="B Badr" w:hint="cs"/>
          <w:b/>
          <w:bCs/>
          <w:sz w:val="28"/>
          <w:szCs w:val="28"/>
          <w:rtl/>
        </w:rPr>
        <w:t xml:space="preserve"> اما همه شان مثال است، آنی که ضابطه داده دو تاست، زراره و اسماعیل ابن جابر. حرف آقای مرحوم نائینی را دیروز خواندیم اولش این جوری بود که </w:t>
      </w:r>
      <w:r w:rsidR="00FB6522" w:rsidRPr="005D62F2">
        <w:rPr>
          <w:rFonts w:cs="B Badr"/>
          <w:b/>
          <w:bCs/>
          <w:sz w:val="28"/>
          <w:szCs w:val="28"/>
          <w:rtl/>
        </w:rPr>
        <w:t>ولا أجزاء الاجزاء</w:t>
      </w:r>
      <w:r w:rsidR="00FB6522">
        <w:rPr>
          <w:rFonts w:cs="B Badr" w:hint="cs"/>
          <w:b/>
          <w:bCs/>
          <w:sz w:val="28"/>
          <w:szCs w:val="28"/>
          <w:rtl/>
        </w:rPr>
        <w:t xml:space="preserve"> </w:t>
      </w:r>
      <w:r w:rsidR="005D62F2" w:rsidRPr="005D62F2">
        <w:rPr>
          <w:rFonts w:cs="B Badr"/>
          <w:b/>
          <w:bCs/>
          <w:sz w:val="28"/>
          <w:szCs w:val="28"/>
          <w:rtl/>
        </w:rPr>
        <w:t>فلو شك المصلي في أول السورة وهو في آخرها يلزمه الرجو</w:t>
      </w:r>
      <w:r w:rsidR="00FB6522">
        <w:rPr>
          <w:rFonts w:cs="B Badr"/>
          <w:b/>
          <w:bCs/>
          <w:sz w:val="28"/>
          <w:szCs w:val="28"/>
          <w:rtl/>
        </w:rPr>
        <w:t>ع إليها وإعادة السورة من أولها»</w:t>
      </w:r>
    </w:p>
    <w:p w:rsidR="00FB6522" w:rsidRPr="005D62F2" w:rsidRDefault="00FB6522" w:rsidP="00FB6522">
      <w:pPr>
        <w:bidi/>
        <w:spacing w:line="360" w:lineRule="auto"/>
        <w:jc w:val="lowKashida"/>
        <w:rPr>
          <w:rFonts w:cs="B Badr"/>
          <w:b/>
          <w:bCs/>
          <w:sz w:val="28"/>
          <w:szCs w:val="28"/>
          <w:rtl/>
        </w:rPr>
      </w:pPr>
      <w:r>
        <w:rPr>
          <w:rFonts w:cs="B Badr" w:hint="cs"/>
          <w:b/>
          <w:bCs/>
          <w:sz w:val="28"/>
          <w:szCs w:val="28"/>
          <w:rtl/>
        </w:rPr>
        <w:t>این مبنای نائینی است</w:t>
      </w:r>
    </w:p>
    <w:p w:rsidR="00FB6522" w:rsidRDefault="00FB6522" w:rsidP="00FB6522">
      <w:pPr>
        <w:bidi/>
        <w:spacing w:line="360" w:lineRule="auto"/>
        <w:jc w:val="lowKashida"/>
        <w:rPr>
          <w:rFonts w:cs="B Badr" w:hint="cs"/>
          <w:b/>
          <w:bCs/>
          <w:sz w:val="28"/>
          <w:szCs w:val="28"/>
          <w:rtl/>
        </w:rPr>
      </w:pPr>
      <w:r>
        <w:rPr>
          <w:rFonts w:cs="B Badr" w:hint="cs"/>
          <w:b/>
          <w:bCs/>
          <w:sz w:val="28"/>
          <w:szCs w:val="28"/>
          <w:rtl/>
        </w:rPr>
        <w:t xml:space="preserve">مرحوم آقاضیا در حاشیه شان فرمودند: </w:t>
      </w:r>
    </w:p>
    <w:p w:rsidR="00FB6522" w:rsidRDefault="005D62F2" w:rsidP="00FB6522">
      <w:pPr>
        <w:bidi/>
        <w:spacing w:line="360" w:lineRule="auto"/>
        <w:jc w:val="lowKashida"/>
        <w:rPr>
          <w:rFonts w:cs="B Badr" w:hint="cs"/>
          <w:b/>
          <w:bCs/>
          <w:sz w:val="28"/>
          <w:szCs w:val="28"/>
          <w:rtl/>
        </w:rPr>
      </w:pPr>
      <w:r w:rsidRPr="005D62F2">
        <w:rPr>
          <w:rFonts w:cs="B Badr"/>
          <w:b/>
          <w:bCs/>
          <w:sz w:val="28"/>
          <w:szCs w:val="28"/>
          <w:rtl/>
        </w:rPr>
        <w:t>لا يحتاج تخصيص "الغير" بما اعتبر جزء للصلاة، بل و</w:t>
      </w:r>
      <w:r w:rsidR="00FB6522">
        <w:rPr>
          <w:rFonts w:cs="B Badr" w:hint="cs"/>
          <w:b/>
          <w:bCs/>
          <w:sz w:val="28"/>
          <w:szCs w:val="28"/>
          <w:rtl/>
        </w:rPr>
        <w:t xml:space="preserve"> </w:t>
      </w:r>
      <w:r w:rsidRPr="005D62F2">
        <w:rPr>
          <w:rFonts w:cs="B Badr"/>
          <w:b/>
          <w:bCs/>
          <w:sz w:val="28"/>
          <w:szCs w:val="28"/>
          <w:rtl/>
        </w:rPr>
        <w:t>لا إلى هذه العناية والتنزيل</w:t>
      </w:r>
    </w:p>
    <w:p w:rsidR="00FB6522" w:rsidRDefault="00FB6522" w:rsidP="00FB6522">
      <w:pPr>
        <w:bidi/>
        <w:spacing w:line="360" w:lineRule="auto"/>
        <w:jc w:val="lowKashida"/>
        <w:rPr>
          <w:rFonts w:cs="B Badr" w:hint="cs"/>
          <w:b/>
          <w:bCs/>
          <w:sz w:val="28"/>
          <w:szCs w:val="28"/>
          <w:rtl/>
        </w:rPr>
      </w:pPr>
      <w:r>
        <w:rPr>
          <w:rFonts w:cs="B Badr" w:hint="cs"/>
          <w:b/>
          <w:bCs/>
          <w:sz w:val="28"/>
          <w:szCs w:val="28"/>
          <w:rtl/>
        </w:rPr>
        <w:t>اصلا عنایت نمی خواهد</w:t>
      </w:r>
    </w:p>
    <w:p w:rsidR="00FB6522" w:rsidRDefault="00FB6522" w:rsidP="00FB6522">
      <w:pPr>
        <w:bidi/>
        <w:spacing w:line="360" w:lineRule="auto"/>
        <w:jc w:val="lowKashida"/>
        <w:rPr>
          <w:rFonts w:cs="B Badr" w:hint="cs"/>
          <w:b/>
          <w:bCs/>
          <w:sz w:val="28"/>
          <w:szCs w:val="28"/>
          <w:rtl/>
        </w:rPr>
      </w:pPr>
      <w:r>
        <w:rPr>
          <w:rFonts w:cs="B Badr"/>
          <w:b/>
          <w:bCs/>
          <w:sz w:val="28"/>
          <w:szCs w:val="28"/>
          <w:rtl/>
        </w:rPr>
        <w:t>بل</w:t>
      </w:r>
      <w:r w:rsidR="005D62F2" w:rsidRPr="005D62F2">
        <w:rPr>
          <w:rFonts w:cs="B Badr"/>
          <w:b/>
          <w:bCs/>
          <w:sz w:val="28"/>
          <w:szCs w:val="28"/>
          <w:rtl/>
        </w:rPr>
        <w:t xml:space="preserve"> المنصرف من "الغير" بقرينة الأمثلة ما كان له وجود مستق</w:t>
      </w:r>
      <w:r>
        <w:rPr>
          <w:rFonts w:cs="B Badr" w:hint="cs"/>
          <w:b/>
          <w:bCs/>
          <w:sz w:val="28"/>
          <w:szCs w:val="28"/>
          <w:rtl/>
        </w:rPr>
        <w:t>ل</w:t>
      </w:r>
    </w:p>
    <w:p w:rsidR="00FB6522" w:rsidRDefault="00FB6522" w:rsidP="00FB6522">
      <w:pPr>
        <w:bidi/>
        <w:spacing w:line="360" w:lineRule="auto"/>
        <w:jc w:val="lowKashida"/>
        <w:rPr>
          <w:rFonts w:cs="B Badr" w:hint="cs"/>
          <w:b/>
          <w:bCs/>
          <w:sz w:val="28"/>
          <w:szCs w:val="28"/>
          <w:rtl/>
        </w:rPr>
      </w:pPr>
      <w:r>
        <w:rPr>
          <w:rFonts w:cs="B Badr" w:hint="cs"/>
          <w:b/>
          <w:bCs/>
          <w:sz w:val="28"/>
          <w:szCs w:val="28"/>
          <w:rtl/>
        </w:rPr>
        <w:t xml:space="preserve">هر چیزی که مثلا یک آیه خودش یک وجود مستقل است </w:t>
      </w:r>
    </w:p>
    <w:p w:rsidR="002765C8" w:rsidRDefault="005D62F2" w:rsidP="00FB6522">
      <w:pPr>
        <w:bidi/>
        <w:spacing w:line="360" w:lineRule="auto"/>
        <w:jc w:val="lowKashida"/>
        <w:rPr>
          <w:rFonts w:cs="B Badr" w:hint="cs"/>
          <w:b/>
          <w:bCs/>
          <w:sz w:val="28"/>
          <w:szCs w:val="28"/>
          <w:rtl/>
        </w:rPr>
      </w:pPr>
      <w:r w:rsidRPr="005D62F2">
        <w:rPr>
          <w:rFonts w:cs="B Badr"/>
          <w:b/>
          <w:bCs/>
          <w:sz w:val="28"/>
          <w:szCs w:val="28"/>
          <w:rtl/>
        </w:rPr>
        <w:t>ولو بمثل الشك في وجود آية مع الدخول في آية أخرى</w:t>
      </w:r>
    </w:p>
    <w:p w:rsidR="002765C8" w:rsidRDefault="002765C8" w:rsidP="002765C8">
      <w:pPr>
        <w:bidi/>
        <w:spacing w:line="360" w:lineRule="auto"/>
        <w:jc w:val="lowKashida"/>
        <w:rPr>
          <w:rFonts w:cs="B Badr" w:hint="cs"/>
          <w:b/>
          <w:bCs/>
          <w:sz w:val="28"/>
          <w:szCs w:val="28"/>
          <w:rtl/>
        </w:rPr>
      </w:pPr>
      <w:r>
        <w:rPr>
          <w:rFonts w:cs="B Badr" w:hint="cs"/>
          <w:b/>
          <w:bCs/>
          <w:sz w:val="28"/>
          <w:szCs w:val="28"/>
          <w:rtl/>
        </w:rPr>
        <w:t>البته این در مثال ها نیامده، البته ایشان استظهار عام کردند</w:t>
      </w:r>
    </w:p>
    <w:p w:rsidR="002765C8" w:rsidRDefault="005D62F2" w:rsidP="002765C8">
      <w:pPr>
        <w:bidi/>
        <w:spacing w:line="360" w:lineRule="auto"/>
        <w:jc w:val="lowKashida"/>
        <w:rPr>
          <w:rFonts w:cs="B Badr" w:hint="cs"/>
          <w:b/>
          <w:bCs/>
          <w:sz w:val="28"/>
          <w:szCs w:val="28"/>
          <w:rtl/>
        </w:rPr>
      </w:pPr>
      <w:r w:rsidRPr="005D62F2">
        <w:rPr>
          <w:rFonts w:cs="B Badr"/>
          <w:b/>
          <w:bCs/>
          <w:sz w:val="28"/>
          <w:szCs w:val="28"/>
          <w:rtl/>
        </w:rPr>
        <w:t>فضلا عن الشك في الحمد مع الدخول في السورة</w:t>
      </w:r>
    </w:p>
    <w:p w:rsidR="002765C8" w:rsidRDefault="002765C8" w:rsidP="002765C8">
      <w:pPr>
        <w:bidi/>
        <w:spacing w:line="360" w:lineRule="auto"/>
        <w:jc w:val="lowKashida"/>
        <w:rPr>
          <w:rFonts w:cs="B Badr" w:hint="cs"/>
          <w:b/>
          <w:bCs/>
          <w:sz w:val="28"/>
          <w:szCs w:val="28"/>
          <w:rtl/>
        </w:rPr>
      </w:pPr>
      <w:r>
        <w:rPr>
          <w:rFonts w:cs="B Badr" w:hint="cs"/>
          <w:b/>
          <w:bCs/>
          <w:sz w:val="28"/>
          <w:szCs w:val="28"/>
          <w:rtl/>
        </w:rPr>
        <w:t>این که به طریق اولی.</w:t>
      </w:r>
    </w:p>
    <w:p w:rsidR="002765C8" w:rsidRDefault="002765C8" w:rsidP="002765C8">
      <w:pPr>
        <w:bidi/>
        <w:spacing w:line="360" w:lineRule="auto"/>
        <w:jc w:val="lowKashida"/>
        <w:rPr>
          <w:rFonts w:cs="B Badr" w:hint="cs"/>
          <w:b/>
          <w:bCs/>
          <w:sz w:val="28"/>
          <w:szCs w:val="28"/>
          <w:rtl/>
        </w:rPr>
      </w:pPr>
      <w:r>
        <w:rPr>
          <w:rFonts w:cs="B Badr" w:hint="cs"/>
          <w:b/>
          <w:bCs/>
          <w:sz w:val="28"/>
          <w:szCs w:val="28"/>
          <w:rtl/>
        </w:rPr>
        <w:t>بنای اصحاب این است که اگر در سوره شک در حمد کرد برگردد چون قرائت است، آقاضیا می گوید نه این غیر است، غیر صدق می کند</w:t>
      </w:r>
    </w:p>
    <w:p w:rsidR="002765C8" w:rsidRDefault="005D62F2" w:rsidP="002765C8">
      <w:pPr>
        <w:bidi/>
        <w:spacing w:line="360" w:lineRule="auto"/>
        <w:jc w:val="lowKashida"/>
        <w:rPr>
          <w:rFonts w:cs="B Badr" w:hint="cs"/>
          <w:b/>
          <w:bCs/>
          <w:sz w:val="28"/>
          <w:szCs w:val="28"/>
          <w:rtl/>
        </w:rPr>
      </w:pPr>
      <w:r w:rsidRPr="005D62F2">
        <w:rPr>
          <w:rFonts w:cs="B Badr"/>
          <w:b/>
          <w:bCs/>
          <w:sz w:val="28"/>
          <w:szCs w:val="28"/>
          <w:rtl/>
        </w:rPr>
        <w:lastRenderedPageBreak/>
        <w:t>مع أنهما لم تكونا مستقلان بالثبوت</w:t>
      </w:r>
    </w:p>
    <w:p w:rsidR="002765C8" w:rsidRDefault="002765C8" w:rsidP="002765C8">
      <w:pPr>
        <w:bidi/>
        <w:spacing w:line="360" w:lineRule="auto"/>
        <w:jc w:val="lowKashida"/>
        <w:rPr>
          <w:rFonts w:cs="B Badr" w:hint="cs"/>
          <w:b/>
          <w:bCs/>
          <w:sz w:val="28"/>
          <w:szCs w:val="28"/>
          <w:rtl/>
        </w:rPr>
      </w:pPr>
      <w:r>
        <w:rPr>
          <w:rFonts w:cs="B Badr" w:hint="cs"/>
          <w:b/>
          <w:bCs/>
          <w:sz w:val="28"/>
          <w:szCs w:val="28"/>
          <w:rtl/>
        </w:rPr>
        <w:t>البته این را غلط چاپ کرده، مستقلا نوشته، مستقل را هم اشتباه چاپ کرده</w:t>
      </w:r>
    </w:p>
    <w:p w:rsidR="002765C8" w:rsidRDefault="002765C8" w:rsidP="002765C8">
      <w:pPr>
        <w:bidi/>
        <w:spacing w:line="360" w:lineRule="auto"/>
        <w:jc w:val="lowKashida"/>
        <w:rPr>
          <w:rFonts w:cs="B Badr" w:hint="cs"/>
          <w:b/>
          <w:bCs/>
          <w:sz w:val="28"/>
          <w:szCs w:val="28"/>
          <w:rtl/>
        </w:rPr>
      </w:pPr>
      <w:r>
        <w:rPr>
          <w:rFonts w:cs="B Badr" w:hint="cs"/>
          <w:b/>
          <w:bCs/>
          <w:sz w:val="28"/>
          <w:szCs w:val="28"/>
          <w:rtl/>
        </w:rPr>
        <w:t>درستش: لم تکونا مستقلین بالثبوت، آقاضیا از این حرف ها دارد</w:t>
      </w:r>
    </w:p>
    <w:p w:rsidR="004C5422" w:rsidRDefault="005D62F2" w:rsidP="004C5422">
      <w:pPr>
        <w:bidi/>
        <w:spacing w:line="360" w:lineRule="auto"/>
        <w:jc w:val="lowKashida"/>
        <w:rPr>
          <w:rFonts w:cs="B Badr" w:hint="cs"/>
          <w:b/>
          <w:bCs/>
          <w:sz w:val="28"/>
          <w:szCs w:val="28"/>
          <w:rtl/>
        </w:rPr>
      </w:pPr>
      <w:r w:rsidRPr="005D62F2">
        <w:rPr>
          <w:rFonts w:cs="B Badr"/>
          <w:b/>
          <w:bCs/>
          <w:sz w:val="28"/>
          <w:szCs w:val="28"/>
          <w:rtl/>
        </w:rPr>
        <w:t>بل ولا في اعتبار الجزئية</w:t>
      </w:r>
      <w:r w:rsidR="004C5422">
        <w:rPr>
          <w:rFonts w:cs="B Badr" w:hint="cs"/>
          <w:b/>
          <w:bCs/>
          <w:sz w:val="28"/>
          <w:szCs w:val="28"/>
          <w:rtl/>
        </w:rPr>
        <w:t xml:space="preserve"> جزء هم نمی خواهد باشد</w:t>
      </w:r>
    </w:p>
    <w:p w:rsidR="004C5422" w:rsidRDefault="004C5422" w:rsidP="004C5422">
      <w:pPr>
        <w:bidi/>
        <w:spacing w:line="360" w:lineRule="auto"/>
        <w:jc w:val="lowKashida"/>
        <w:rPr>
          <w:rFonts w:cs="B Badr" w:hint="cs"/>
          <w:b/>
          <w:bCs/>
          <w:sz w:val="28"/>
          <w:szCs w:val="28"/>
          <w:rtl/>
        </w:rPr>
      </w:pPr>
      <w:r>
        <w:rPr>
          <w:rFonts w:cs="B Badr" w:hint="cs"/>
          <w:b/>
          <w:bCs/>
          <w:sz w:val="28"/>
          <w:szCs w:val="28"/>
          <w:rtl/>
        </w:rPr>
        <w:t>ب</w:t>
      </w:r>
      <w:r w:rsidR="005D62F2" w:rsidRPr="005D62F2">
        <w:rPr>
          <w:rFonts w:cs="B Badr"/>
          <w:b/>
          <w:bCs/>
          <w:sz w:val="28"/>
          <w:szCs w:val="28"/>
          <w:rtl/>
        </w:rPr>
        <w:t xml:space="preserve">ناء على كون الجزء مطلق القراءة، </w:t>
      </w:r>
    </w:p>
    <w:p w:rsidR="004C5422" w:rsidRDefault="004C5422" w:rsidP="004C5422">
      <w:pPr>
        <w:bidi/>
        <w:spacing w:line="360" w:lineRule="auto"/>
        <w:jc w:val="lowKashida"/>
        <w:rPr>
          <w:rFonts w:cs="B Badr" w:hint="cs"/>
          <w:b/>
          <w:bCs/>
          <w:sz w:val="28"/>
          <w:szCs w:val="28"/>
          <w:rtl/>
        </w:rPr>
      </w:pPr>
      <w:r>
        <w:rPr>
          <w:rFonts w:cs="B Badr" w:hint="cs"/>
          <w:b/>
          <w:bCs/>
          <w:sz w:val="28"/>
          <w:szCs w:val="28"/>
          <w:rtl/>
        </w:rPr>
        <w:t>اصلا مطلق قرائت جزء است</w:t>
      </w:r>
    </w:p>
    <w:p w:rsidR="009B27C9" w:rsidRDefault="004C5422" w:rsidP="004C5422">
      <w:pPr>
        <w:bidi/>
        <w:spacing w:line="360" w:lineRule="auto"/>
        <w:jc w:val="lowKashida"/>
        <w:rPr>
          <w:rFonts w:cs="B Badr" w:hint="cs"/>
          <w:b/>
          <w:bCs/>
          <w:sz w:val="28"/>
          <w:szCs w:val="28"/>
          <w:rtl/>
        </w:rPr>
      </w:pPr>
      <w:r>
        <w:rPr>
          <w:rFonts w:cs="B Badr" w:hint="cs"/>
          <w:b/>
          <w:bCs/>
          <w:sz w:val="28"/>
          <w:szCs w:val="28"/>
          <w:rtl/>
        </w:rPr>
        <w:t xml:space="preserve">و </w:t>
      </w:r>
      <w:r w:rsidR="005D62F2" w:rsidRPr="005D62F2">
        <w:rPr>
          <w:rFonts w:cs="B Badr"/>
          <w:b/>
          <w:bCs/>
          <w:sz w:val="28"/>
          <w:szCs w:val="28"/>
          <w:rtl/>
        </w:rPr>
        <w:t>لذا اعتنى بالدخول في القيام مع أنه ما لم يشتغل بالقراءة أو التسبيح لا يكون قيامه جزء للصلاة</w:t>
      </w:r>
      <w:r w:rsidR="009B27C9">
        <w:rPr>
          <w:rFonts w:cs="B Badr" w:hint="cs"/>
          <w:b/>
          <w:bCs/>
          <w:sz w:val="28"/>
          <w:szCs w:val="28"/>
          <w:rtl/>
        </w:rPr>
        <w:t>، جزء صلوة نیست</w:t>
      </w:r>
      <w:r w:rsidR="005D62F2" w:rsidRPr="005D62F2">
        <w:rPr>
          <w:rFonts w:cs="B Badr"/>
          <w:b/>
          <w:bCs/>
          <w:sz w:val="28"/>
          <w:szCs w:val="28"/>
          <w:rtl/>
        </w:rPr>
        <w:t xml:space="preserve"> ـ كما لا يخفى</w:t>
      </w:r>
    </w:p>
    <w:p w:rsidR="009B27C9" w:rsidRDefault="009B27C9" w:rsidP="00442020">
      <w:pPr>
        <w:bidi/>
        <w:spacing w:line="360" w:lineRule="auto"/>
        <w:jc w:val="lowKashida"/>
        <w:rPr>
          <w:rFonts w:cs="B Badr" w:hint="cs"/>
          <w:b/>
          <w:bCs/>
          <w:sz w:val="28"/>
          <w:szCs w:val="28"/>
          <w:rtl/>
        </w:rPr>
      </w:pPr>
      <w:r>
        <w:rPr>
          <w:rFonts w:cs="B Badr" w:hint="cs"/>
          <w:b/>
          <w:bCs/>
          <w:sz w:val="28"/>
          <w:szCs w:val="28"/>
          <w:rtl/>
        </w:rPr>
        <w:t>البته ما باشیم و ظاهر این عبارت چون سوره و حمد و آیه آورده</w:t>
      </w:r>
      <w:r w:rsidR="00442020">
        <w:rPr>
          <w:rFonts w:cs="B Badr" w:hint="cs"/>
          <w:b/>
          <w:bCs/>
          <w:sz w:val="28"/>
          <w:szCs w:val="28"/>
          <w:rtl/>
        </w:rPr>
        <w:t xml:space="preserve"> من ابتدائا به ذهنم رسید که مراد ایشان در حال قیام شک در تکبیرة الاحرام بکند، هنوز قرائت هم شروع نکرده اما این مراد نیست، بعید است آقاضیا همچین حرفی بزند، اگر هنوز مشغول به مثلا اعوذ بالله گفت شک کرد تکبیر گفته یا نه، قطعا باید برگردد تکبیر بگوید، به نظرم مراد آقاضیا این است، ابتدائا به ذهن من این رسید و خیلی هم تعجب کردم که مراد آقاضیا این باشد که در حال قیام اگر شک کرد با این که لا قرائة و لا تسبیح معذلک باید مثلا اعتنا نکند، بعد که فکر کردم دیدم نه مراد ایشان مورد دیگری است، این مورد دیگری که ایشان دارد اعتنا بالقیام، البته این که اعتنا نیست، عدم اعتناست، به دخول فی القیام، اعتنا یعنی الامام که دخول در غیر را غیر گرفتند، این در روایت اسماعیل ابن جابر آمده است، البته این مطلب که روایت اسماعیل ابن جابر را با روایت زراره جمع بکند مشکل ندارد چون در هر دو هم همین دخلت فی غیره آمده است و هر دو هم روایت معتبری است قابل قبول است اما عرض کردم مشکلات خود روایت گذشت. </w:t>
      </w:r>
    </w:p>
    <w:p w:rsidR="00442020" w:rsidRDefault="00442020" w:rsidP="00E35C61">
      <w:pPr>
        <w:bidi/>
        <w:spacing w:line="360" w:lineRule="auto"/>
        <w:jc w:val="lowKashida"/>
        <w:rPr>
          <w:rFonts w:cs="B Badr" w:hint="cs"/>
          <w:b/>
          <w:bCs/>
          <w:sz w:val="28"/>
          <w:szCs w:val="28"/>
          <w:rtl/>
        </w:rPr>
      </w:pPr>
      <w:r>
        <w:rPr>
          <w:rFonts w:cs="B Badr" w:hint="cs"/>
          <w:b/>
          <w:bCs/>
          <w:sz w:val="28"/>
          <w:szCs w:val="28"/>
          <w:rtl/>
        </w:rPr>
        <w:t xml:space="preserve">و در آن جا دارد که إذا شک فی السجود بعد ما قام فلیمض، این مرادش این است یعنی مهم نیست که در یک جزئی وارد بشود چون خود قیام که جزء نیست، این بعد ما قام مطلق است، سر از سجده برداشت و بلند شد ایستاد شک کرد </w:t>
      </w:r>
      <w:r w:rsidR="00E35C61">
        <w:rPr>
          <w:rFonts w:cs="B Badr" w:hint="cs"/>
          <w:b/>
          <w:bCs/>
          <w:sz w:val="28"/>
          <w:szCs w:val="28"/>
          <w:rtl/>
        </w:rPr>
        <w:t xml:space="preserve">یا نه، امام می فرماید یمضی، </w:t>
      </w:r>
      <w:r w:rsidR="00E35C61">
        <w:rPr>
          <w:rFonts w:cs="B Badr" w:hint="cs"/>
          <w:b/>
          <w:bCs/>
          <w:sz w:val="28"/>
          <w:szCs w:val="28"/>
          <w:rtl/>
        </w:rPr>
        <w:lastRenderedPageBreak/>
        <w:t xml:space="preserve">این جا قیام را در خول در غیر حساب کرده با این که وارد هیچ نحوه جزئی نشده، قیام جزء نیست پس مراد آقاضیا و لذا اعتنا بدخول فی القیام یعنی اعتنی یعنی اکتفی، امام می خواهند بگویند همین که در قیام وارد شدی کافی است، نه قرائت می خواهد نه </w:t>
      </w:r>
      <w:r w:rsidR="00E7263C">
        <w:rPr>
          <w:rFonts w:cs="B Badr" w:hint="cs"/>
          <w:b/>
          <w:bCs/>
          <w:sz w:val="28"/>
          <w:szCs w:val="28"/>
          <w:rtl/>
        </w:rPr>
        <w:t>تسبیح</w:t>
      </w:r>
    </w:p>
    <w:p w:rsidR="00D21A24" w:rsidRDefault="00D21A24" w:rsidP="00D21A24">
      <w:pPr>
        <w:bidi/>
        <w:spacing w:line="360" w:lineRule="auto"/>
        <w:jc w:val="lowKashida"/>
        <w:rPr>
          <w:rFonts w:cs="B Badr" w:hint="cs"/>
          <w:b/>
          <w:bCs/>
          <w:sz w:val="28"/>
          <w:szCs w:val="28"/>
          <w:rtl/>
        </w:rPr>
      </w:pPr>
      <w:r>
        <w:rPr>
          <w:rFonts w:cs="B Badr" w:hint="cs"/>
          <w:b/>
          <w:bCs/>
          <w:sz w:val="28"/>
          <w:szCs w:val="28"/>
          <w:rtl/>
        </w:rPr>
        <w:t>پرسش: از همین باب غیر را مطلق گرفته</w:t>
      </w:r>
    </w:p>
    <w:p w:rsidR="00D21A24" w:rsidRDefault="00D21A24" w:rsidP="00D21A24">
      <w:pPr>
        <w:bidi/>
        <w:spacing w:line="360" w:lineRule="auto"/>
        <w:jc w:val="lowKashida"/>
        <w:rPr>
          <w:rFonts w:cs="B Badr" w:hint="cs"/>
          <w:b/>
          <w:bCs/>
          <w:sz w:val="28"/>
          <w:szCs w:val="28"/>
          <w:rtl/>
        </w:rPr>
      </w:pPr>
      <w:r>
        <w:rPr>
          <w:rFonts w:cs="B Badr" w:hint="cs"/>
          <w:b/>
          <w:bCs/>
          <w:sz w:val="28"/>
          <w:szCs w:val="28"/>
          <w:rtl/>
        </w:rPr>
        <w:t>آیت الله مددی: و لذا هم غیر را مطلق گرفته است، لازم نیست جزء باشد</w:t>
      </w:r>
      <w:r w:rsidR="00E7263C">
        <w:rPr>
          <w:rFonts w:cs="B Badr" w:hint="cs"/>
          <w:b/>
          <w:bCs/>
          <w:sz w:val="28"/>
          <w:szCs w:val="28"/>
          <w:rtl/>
        </w:rPr>
        <w:t>، اعتنی بدخول فی القیام مع أنه ما لم یشتغل بالقرائة أو التسبیح چون یا قیام رکعت دوم است یا رکعت است، لا یکون قیامه جزئا للصلوة کما لا یخفی.</w:t>
      </w:r>
    </w:p>
    <w:p w:rsidR="00E7263C" w:rsidRDefault="00E7263C" w:rsidP="00E7263C">
      <w:pPr>
        <w:bidi/>
        <w:spacing w:line="360" w:lineRule="auto"/>
        <w:jc w:val="lowKashida"/>
        <w:rPr>
          <w:rFonts w:cs="B Badr" w:hint="cs"/>
          <w:b/>
          <w:bCs/>
          <w:sz w:val="28"/>
          <w:szCs w:val="28"/>
          <w:rtl/>
        </w:rPr>
      </w:pPr>
      <w:r>
        <w:rPr>
          <w:rFonts w:cs="B Badr" w:hint="cs"/>
          <w:b/>
          <w:bCs/>
          <w:sz w:val="28"/>
          <w:szCs w:val="28"/>
          <w:rtl/>
        </w:rPr>
        <w:t>ایشان از آن مثال فهمیدند مراد از غیر، مطلق غیر است ولو جزء الجزء باشد، ولو اصلا جزء نباشد که امام قیام را غیر حساب کردند و فرمودند یمضی فی صلاته</w:t>
      </w:r>
    </w:p>
    <w:p w:rsidR="00E7263C" w:rsidRDefault="00E7263C" w:rsidP="00BF1539">
      <w:pPr>
        <w:bidi/>
        <w:spacing w:line="360" w:lineRule="auto"/>
        <w:jc w:val="lowKashida"/>
        <w:rPr>
          <w:rFonts w:cs="B Badr" w:hint="cs"/>
          <w:b/>
          <w:bCs/>
          <w:sz w:val="28"/>
          <w:szCs w:val="28"/>
          <w:rtl/>
        </w:rPr>
      </w:pPr>
      <w:r>
        <w:rPr>
          <w:rFonts w:cs="B Badr" w:hint="cs"/>
          <w:b/>
          <w:bCs/>
          <w:sz w:val="28"/>
          <w:szCs w:val="28"/>
          <w:rtl/>
        </w:rPr>
        <w:t>این اشکال ایشان. البته به لحاظ فتوا که ما پریروز عبارت شیخ را مفصل خواندیم، مثل شیخ طوسی خودش این را قبول ندارد</w:t>
      </w:r>
      <w:r w:rsidR="00BF1539">
        <w:rPr>
          <w:rFonts w:cs="B Badr" w:hint="cs"/>
          <w:b/>
          <w:bCs/>
          <w:sz w:val="28"/>
          <w:szCs w:val="28"/>
          <w:rtl/>
        </w:rPr>
        <w:t>، این هم از عجائب است، می گوید اگر شک کرد در سجده در حال قیام برگردد، سجده را انجام بدهد. بله اگر به رکوع رفت برنگردد، پس اینی که ایشان می گوید باید جزء باشد مثل فتوای شیخ طوسی که خب واضح است این مطلب درست نیست و طبعا فتوای شیخ طوسی هم تعجب آور است چون روایت اسماعیل ابن جابر صریحتا خلافش است، غیر از این هم داریم و روایت اسماعیل ابن جابر صریحتا خلافش است، مجرد قیام کافی است لکن کلامی که با مرحوم آقاضیا می ماند این است که شما قیام را غیر به چه ساب کردید؟ به تکبیر حساب کرده باشید که نیم شود، اگر الان ایستاده گفت اعوذ بالله من الشیطان الرجیم، وارد حمد نشده، شک کرد تکبیر گفته یا نه</w:t>
      </w:r>
      <w:r w:rsidR="00CD2646">
        <w:rPr>
          <w:rFonts w:cs="B Badr" w:hint="cs"/>
          <w:b/>
          <w:bCs/>
          <w:sz w:val="28"/>
          <w:szCs w:val="28"/>
          <w:rtl/>
        </w:rPr>
        <w:t>، شما این را حساب کردید؟ خود ایشان فتوایش بر این است که باید برگردد تکبیر بگوید، غیر وارد نشده است.</w:t>
      </w:r>
    </w:p>
    <w:p w:rsidR="00CD2646" w:rsidRDefault="00CD2646" w:rsidP="00CD2646">
      <w:pPr>
        <w:bidi/>
        <w:spacing w:line="360" w:lineRule="auto"/>
        <w:jc w:val="lowKashida"/>
        <w:rPr>
          <w:rFonts w:cs="B Badr" w:hint="cs"/>
          <w:b/>
          <w:bCs/>
          <w:sz w:val="28"/>
          <w:szCs w:val="28"/>
          <w:rtl/>
        </w:rPr>
      </w:pPr>
      <w:r>
        <w:rPr>
          <w:rFonts w:cs="B Badr" w:hint="cs"/>
          <w:b/>
          <w:bCs/>
          <w:sz w:val="28"/>
          <w:szCs w:val="28"/>
          <w:rtl/>
        </w:rPr>
        <w:t>پاسخ پرسش: نه چون وارد حمد نشده، قرائت نشده. اعوذ بالله جز قرائت نیست. آن شک فی التکبیر و هو فی القرائة این که قرائت نیست</w:t>
      </w:r>
    </w:p>
    <w:p w:rsidR="00CD2646" w:rsidRDefault="00CD2646" w:rsidP="00CD2646">
      <w:pPr>
        <w:bidi/>
        <w:spacing w:line="360" w:lineRule="auto"/>
        <w:jc w:val="lowKashida"/>
        <w:rPr>
          <w:rFonts w:cs="B Badr" w:hint="cs"/>
          <w:b/>
          <w:bCs/>
          <w:sz w:val="28"/>
          <w:szCs w:val="28"/>
          <w:rtl/>
        </w:rPr>
      </w:pPr>
      <w:r>
        <w:rPr>
          <w:rFonts w:cs="B Badr" w:hint="cs"/>
          <w:b/>
          <w:bCs/>
          <w:sz w:val="28"/>
          <w:szCs w:val="28"/>
          <w:rtl/>
        </w:rPr>
        <w:lastRenderedPageBreak/>
        <w:t xml:space="preserve">این که نیست، باید به مرحوم آقاضیا گفت، شاید ایشان ذهنیتش آن جا رفته، بعید هم هست آقاضیا شانش اجل از این است که حرف های ضعیف را به ایشان نسبت بدهیم. آن چه که هست اگر مرحوم آقاضیا خوب دقت بکنید در این روایت قیام جعل غیرا بالقیاس الی السجود، نگفت قیاس الی التکبیر، تامل کردید؟ </w:t>
      </w:r>
    </w:p>
    <w:p w:rsidR="00CD2646" w:rsidRDefault="00CD2646" w:rsidP="00CD2646">
      <w:pPr>
        <w:bidi/>
        <w:spacing w:line="360" w:lineRule="auto"/>
        <w:jc w:val="lowKashida"/>
        <w:rPr>
          <w:rFonts w:cs="B Badr" w:hint="cs"/>
          <w:b/>
          <w:bCs/>
          <w:sz w:val="28"/>
          <w:szCs w:val="28"/>
          <w:rtl/>
        </w:rPr>
      </w:pPr>
      <w:r>
        <w:rPr>
          <w:rFonts w:cs="B Badr" w:hint="cs"/>
          <w:b/>
          <w:bCs/>
          <w:sz w:val="28"/>
          <w:szCs w:val="28"/>
          <w:rtl/>
        </w:rPr>
        <w:t>پرسش: موردی باشد؟</w:t>
      </w:r>
    </w:p>
    <w:p w:rsidR="00CD2646" w:rsidRDefault="00CD2646" w:rsidP="00CD2646">
      <w:pPr>
        <w:bidi/>
        <w:spacing w:line="360" w:lineRule="auto"/>
        <w:jc w:val="lowKashida"/>
        <w:rPr>
          <w:rFonts w:cs="B Badr" w:hint="cs"/>
          <w:b/>
          <w:bCs/>
          <w:sz w:val="28"/>
          <w:szCs w:val="28"/>
          <w:rtl/>
        </w:rPr>
      </w:pPr>
      <w:r>
        <w:rPr>
          <w:rFonts w:cs="B Badr" w:hint="cs"/>
          <w:b/>
          <w:bCs/>
          <w:sz w:val="28"/>
          <w:szCs w:val="28"/>
          <w:rtl/>
        </w:rPr>
        <w:t>آیت الله مددی: نه موردی هم نباشد، عرفا هم غیر است یعنی شما سجود را که حساب بکنید قیام غیر سجود است، قیام را بالقیاس به تکبیر حساب بکنید ما لم یشتغل بقرائة بله حق با شماست اما آن که باطل است که، آن قاعده تجاوز</w:t>
      </w:r>
    </w:p>
    <w:p w:rsidR="00CD2646" w:rsidRDefault="00CD2646" w:rsidP="00CD2646">
      <w:pPr>
        <w:bidi/>
        <w:spacing w:line="360" w:lineRule="auto"/>
        <w:jc w:val="lowKashida"/>
        <w:rPr>
          <w:rFonts w:cs="B Badr" w:hint="cs"/>
          <w:b/>
          <w:bCs/>
          <w:sz w:val="28"/>
          <w:szCs w:val="28"/>
          <w:rtl/>
        </w:rPr>
      </w:pPr>
      <w:r>
        <w:rPr>
          <w:rFonts w:cs="B Badr" w:hint="cs"/>
          <w:b/>
          <w:bCs/>
          <w:sz w:val="28"/>
          <w:szCs w:val="28"/>
          <w:rtl/>
        </w:rPr>
        <w:t>پرسش: نسبت به قرائت هم استقلال ندارد، قیام اصلا نسبت به تمام اجزائی که ایستاده خوانده می شوند چیزی غیر از آن</w:t>
      </w:r>
    </w:p>
    <w:p w:rsidR="00CD2646" w:rsidRDefault="00CD2646" w:rsidP="00752437">
      <w:pPr>
        <w:bidi/>
        <w:spacing w:line="360" w:lineRule="auto"/>
        <w:jc w:val="lowKashida"/>
        <w:rPr>
          <w:rFonts w:cs="B Badr" w:hint="cs"/>
          <w:b/>
          <w:bCs/>
          <w:sz w:val="28"/>
          <w:szCs w:val="28"/>
          <w:rtl/>
        </w:rPr>
      </w:pPr>
      <w:r>
        <w:rPr>
          <w:rFonts w:cs="B Badr" w:hint="cs"/>
          <w:b/>
          <w:bCs/>
          <w:sz w:val="28"/>
          <w:szCs w:val="28"/>
          <w:rtl/>
        </w:rPr>
        <w:t>آیت الله مددی: نه می گوید ما لم یشتغل بالجزء، خودش که جزء نیست، ما لم یشتغل، خوب دقت بکنید! ملتفت شدید نکته فنی چیست؟ اگر روایت یا فتوا داشتیم که در حال قیام قبل از قرائت مجرد قیام شک در تکبیر کرد لا یعتنی، خب این حرف آقاضیا را می شود قبول کرد مثلا مشغول اعوذ بالله است مثلا، بعضی اذکار هست وجهت وجهی للذی فطر السموات و الارض مشغول این ها بود شک در تکبیر کرد، خب باید برگردد چون وارد قرائت نشده است، اینی که امام در این مثال، ایشان حتما حواسش هست که یکیش مال زراره است و یکیش مال اسماعیل، این قیام در روایت اسماعیل ابن جابر است و فتوا هم همه بر این نیست، اشتباه نشود! یکیش هم شیخ طوسی، می گوید اگر در حال قیام شک کرد برگردد مگر در رکوع رفته باشد برنگردد</w:t>
      </w:r>
      <w:r w:rsidR="009A56A6">
        <w:rPr>
          <w:rFonts w:cs="B Badr" w:hint="cs"/>
          <w:b/>
          <w:bCs/>
          <w:sz w:val="28"/>
          <w:szCs w:val="28"/>
          <w:rtl/>
        </w:rPr>
        <w:t xml:space="preserve">، </w:t>
      </w:r>
      <w:r w:rsidR="003D0F55">
        <w:rPr>
          <w:rFonts w:cs="B Badr" w:hint="cs"/>
          <w:b/>
          <w:bCs/>
          <w:sz w:val="28"/>
          <w:szCs w:val="28"/>
          <w:rtl/>
        </w:rPr>
        <w:t>اولا این مطلبی که ایشان فرمودند این قطعی نیست چون مثل شیخ طوسی مخالف است، در همین نهایة هم فتوا داده است، اولا این در روایت اسماعیل ابن جابر آمده، روایت اسماعیل ابن جابر را قبول کردیم اما نکته را دقت کنید، در روایت اسماعیل ابن جابر غیر ذکر شده، آن وقت به این مثال هم زده شده لکن این به لحاظ این که در نظر عرف متشرعه در نماز قیام غیر از سجود است، لازم نیست در قیام</w:t>
      </w:r>
      <w:r w:rsidR="00752437">
        <w:rPr>
          <w:rFonts w:cs="B Badr" w:hint="cs"/>
          <w:b/>
          <w:bCs/>
          <w:sz w:val="28"/>
          <w:szCs w:val="28"/>
          <w:rtl/>
        </w:rPr>
        <w:t xml:space="preserve"> وارد سوره یا تسبیح بود به قول ایشان، وارد قرائت یا تسبیح بشود، لازم نیست، إذا خرجت من شیء ثم دخلت فی غیره این شامل، چرا؟ قیام را بالقیاس الی السجده، تامل فرمودید چه می خاوهم بگوید! در نظر عرف متشرعه نمی خواهد جزء نماز باشد، اما عنوان جزء نماز که حالا ایشان </w:t>
      </w:r>
      <w:r w:rsidR="00752437">
        <w:rPr>
          <w:rFonts w:cs="B Badr" w:hint="cs"/>
          <w:b/>
          <w:bCs/>
          <w:sz w:val="28"/>
          <w:szCs w:val="28"/>
          <w:rtl/>
        </w:rPr>
        <w:lastRenderedPageBreak/>
        <w:t>گفته لازم نیست اما این عنوان هست که این غیر از آن است یعنی در حال قیام شک کرد سجده را انجام داده یا نه می گویند الان در غیر سجده است، بله ایشان ممکن بود حال نهوض را مثلا ذکر می کرد، این که می خواست بلند بشود شک کرد، آن جا هم بنایشان بر این است که برگردد سجده را انجام بدهد</w:t>
      </w:r>
      <w:r w:rsidR="00736FA0">
        <w:rPr>
          <w:rFonts w:cs="B Badr" w:hint="cs"/>
          <w:b/>
          <w:bCs/>
          <w:sz w:val="28"/>
          <w:szCs w:val="28"/>
          <w:rtl/>
        </w:rPr>
        <w:t xml:space="preserve"> چون حال جلوس است.</w:t>
      </w:r>
    </w:p>
    <w:p w:rsidR="00736FA0" w:rsidRDefault="00736FA0" w:rsidP="00736FA0">
      <w:pPr>
        <w:bidi/>
        <w:spacing w:line="360" w:lineRule="auto"/>
        <w:jc w:val="lowKashida"/>
        <w:rPr>
          <w:rFonts w:cs="B Badr" w:hint="cs"/>
          <w:b/>
          <w:bCs/>
          <w:sz w:val="28"/>
          <w:szCs w:val="28"/>
          <w:rtl/>
        </w:rPr>
      </w:pPr>
      <w:r>
        <w:rPr>
          <w:rFonts w:cs="B Badr" w:hint="cs"/>
          <w:b/>
          <w:bCs/>
          <w:sz w:val="28"/>
          <w:szCs w:val="28"/>
          <w:rtl/>
        </w:rPr>
        <w:t>اگر حرف صاحب دعائم را گفتیم در حال جلوس شک کرد باز هم اعتنا نکند</w:t>
      </w:r>
      <w:r w:rsidR="0043475F">
        <w:rPr>
          <w:rFonts w:cs="B Badr" w:hint="cs"/>
          <w:b/>
          <w:bCs/>
          <w:sz w:val="28"/>
          <w:szCs w:val="28"/>
          <w:rtl/>
        </w:rPr>
        <w:t xml:space="preserve"> چون خرج از سجود، اگر حرف دعائم را گفتیم اما دعائم را عرض کردم اصحاب ما فتوا بهش ندادند </w:t>
      </w:r>
    </w:p>
    <w:p w:rsidR="009761B0" w:rsidRDefault="0043475F" w:rsidP="009761B0">
      <w:pPr>
        <w:bidi/>
        <w:spacing w:line="360" w:lineRule="auto"/>
        <w:jc w:val="lowKashida"/>
        <w:rPr>
          <w:rFonts w:cs="B Badr" w:hint="cs"/>
          <w:b/>
          <w:bCs/>
          <w:sz w:val="28"/>
          <w:szCs w:val="28"/>
          <w:rtl/>
        </w:rPr>
      </w:pPr>
      <w:r>
        <w:rPr>
          <w:rFonts w:cs="B Badr" w:hint="cs"/>
          <w:b/>
          <w:bCs/>
          <w:sz w:val="28"/>
          <w:szCs w:val="28"/>
          <w:rtl/>
        </w:rPr>
        <w:t>پس تا این جا خوب بود مرحوم نائینی یا آقایانی که می آیند یک سیر تاریخی قصه را روشن بکنند که الان روشن شد، کلمه غیر بوده، حالة اخری بوده، هیچ کدام نبوده. اما آقایان ما فعلا</w:t>
      </w:r>
      <w:r w:rsidR="00402B2C">
        <w:rPr>
          <w:rFonts w:cs="B Badr" w:hint="cs"/>
          <w:b/>
          <w:bCs/>
          <w:sz w:val="28"/>
          <w:szCs w:val="28"/>
          <w:rtl/>
        </w:rPr>
        <w:t xml:space="preserve">، چون که دیروز که من بحث را کردم امام صادق این روایت را فرمودند امروز چکار بکنیم پس این بحث بوده که یک حالة اخری باشد در وضو، در نماز غیر باشد، هر دو یکی است، نه این یکی توش حالة اخری هم شرط نیست در آن یکی هست، در هر دو هم شرط نیست. پس هم در مسئله قاعده فراغ هم در مسئله قاعده تجاوز این محل بحث بوده و انصافش اگر ما باشیم و مقتضای قاعده همینی که الان مشهور بر السنه اصحاب است ظاهرا حرف خوبی است و خلاصه اش در قاعده فراغ حالة اخری نمی خواهد و در اثنای نماز غیر می خواهد، در قاعده تجاوز غیر می خواهد چون هم در روایت زراره، حالا روایت را قبول نکردیم بحث دیگری </w:t>
      </w:r>
      <w:r w:rsidR="009761B0">
        <w:rPr>
          <w:rFonts w:cs="B Badr" w:hint="cs"/>
          <w:b/>
          <w:bCs/>
          <w:sz w:val="28"/>
          <w:szCs w:val="28"/>
          <w:rtl/>
        </w:rPr>
        <w:t>است، روایت زراره و اسماعیل ابن جابر قبول بشود در هر دو دخلت فی غیره است، باید غیر باشد، صدق عرفی یا لا اقل صدق متشرعه بکند، آن وقت مثال هایی که تطبیق شده یکیش این است که شک در اذان و هو فی الاقامة، شک در تکبیر و  هو فی القرائة، شک در قرائة و هو فی الرکوع، شک فی الرکوع و هو فی السجود، این تطبیق هایی که در روایت آمده، شک فی السجود و هو فی القیام، آن چند تا در روایت زراره بود ولی این یکی در روایت اسماعیل ابن جابر بود. روشن شد مطلب؟ آن سیر تاریخیش و اقوالش و احتمالات.</w:t>
      </w:r>
    </w:p>
    <w:p w:rsidR="003826F8" w:rsidRDefault="009761B0" w:rsidP="003826F8">
      <w:pPr>
        <w:bidi/>
        <w:spacing w:line="360" w:lineRule="auto"/>
        <w:jc w:val="lowKashida"/>
        <w:rPr>
          <w:rFonts w:cs="B Badr" w:hint="cs"/>
          <w:b/>
          <w:bCs/>
          <w:sz w:val="28"/>
          <w:szCs w:val="28"/>
          <w:rtl/>
        </w:rPr>
      </w:pPr>
      <w:r>
        <w:rPr>
          <w:rFonts w:cs="B Badr" w:hint="cs"/>
          <w:b/>
          <w:bCs/>
          <w:sz w:val="28"/>
          <w:szCs w:val="28"/>
          <w:rtl/>
        </w:rPr>
        <w:lastRenderedPageBreak/>
        <w:t>آن وقت نتیجه نهایی چه شد؟ نتیجه نهایی این است که ظاهرا این تفسیر را قبول بکنیم</w:t>
      </w:r>
      <w:r w:rsidR="001820BC">
        <w:rPr>
          <w:rFonts w:cs="B Badr" w:hint="cs"/>
          <w:b/>
          <w:bCs/>
          <w:sz w:val="28"/>
          <w:szCs w:val="28"/>
          <w:rtl/>
        </w:rPr>
        <w:t xml:space="preserve"> و غیر را شرح بدهیم، مطلبی هم که آقاضیا فرمودند </w:t>
      </w:r>
      <w:r w:rsidR="006D5E81">
        <w:rPr>
          <w:rFonts w:cs="B Badr" w:hint="cs"/>
          <w:b/>
          <w:bCs/>
          <w:sz w:val="28"/>
          <w:szCs w:val="28"/>
          <w:rtl/>
        </w:rPr>
        <w:t>نمی</w:t>
      </w:r>
      <w:r w:rsidR="001820BC">
        <w:rPr>
          <w:rFonts w:cs="B Badr" w:hint="cs"/>
          <w:b/>
          <w:bCs/>
          <w:sz w:val="28"/>
          <w:szCs w:val="28"/>
          <w:rtl/>
        </w:rPr>
        <w:t xml:space="preserve"> شود قبول کرد</w:t>
      </w:r>
      <w:r w:rsidR="006D5E81">
        <w:rPr>
          <w:rFonts w:cs="B Badr" w:hint="cs"/>
          <w:b/>
          <w:bCs/>
          <w:sz w:val="28"/>
          <w:szCs w:val="28"/>
          <w:rtl/>
        </w:rPr>
        <w:t>. فردا به شرح کلام نائینی برگردیم، این مطلب را هم باید دیروز قبل از کلام نائینی می گفتم که حالا امروز گفتم</w:t>
      </w:r>
    </w:p>
    <w:p w:rsidR="00FE4A3E" w:rsidRDefault="005D41EF" w:rsidP="003826F8">
      <w:pPr>
        <w:bidi/>
        <w:spacing w:line="360" w:lineRule="auto"/>
        <w:jc w:val="lowKashida"/>
        <w:rPr>
          <w:rFonts w:cs="B Badr"/>
          <w:b/>
          <w:bCs/>
          <w:sz w:val="28"/>
          <w:szCs w:val="28"/>
          <w:rtl/>
        </w:rPr>
      </w:pPr>
      <w:bookmarkStart w:id="0" w:name="_GoBack"/>
      <w:bookmarkEnd w:id="0"/>
      <w:r w:rsidRPr="00422C64">
        <w:rPr>
          <w:rFonts w:cs="B Badr"/>
          <w:b/>
          <w:bCs/>
          <w:sz w:val="28"/>
          <w:szCs w:val="28"/>
          <w:rtl/>
        </w:rPr>
        <w:t>و</w:t>
      </w:r>
      <w:r w:rsidR="00373CA2">
        <w:rPr>
          <w:rFonts w:cs="B Badr" w:hint="cs"/>
          <w:b/>
          <w:bCs/>
          <w:sz w:val="28"/>
          <w:szCs w:val="28"/>
          <w:rtl/>
        </w:rPr>
        <w:t xml:space="preserve"> </w:t>
      </w:r>
      <w:r w:rsidR="00D83218">
        <w:rPr>
          <w:rFonts w:cs="B Badr" w:hint="cs"/>
          <w:b/>
          <w:bCs/>
          <w:sz w:val="28"/>
          <w:szCs w:val="28"/>
          <w:rtl/>
        </w:rPr>
        <w:t xml:space="preserve"> </w:t>
      </w:r>
      <w:r w:rsidRPr="00422C64">
        <w:rPr>
          <w:rFonts w:cs="B Badr"/>
          <w:b/>
          <w:bCs/>
          <w:sz w:val="28"/>
          <w:szCs w:val="28"/>
          <w:rtl/>
        </w:rPr>
        <w:t>صلّی الله علی محمّد وآله الطاهرین</w:t>
      </w:r>
    </w:p>
    <w:sectPr w:rsidR="00FE4A3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6A3" w:rsidRDefault="009256A3" w:rsidP="00EF555C">
      <w:r>
        <w:separator/>
      </w:r>
    </w:p>
  </w:endnote>
  <w:endnote w:type="continuationSeparator" w:id="0">
    <w:p w:rsidR="009256A3" w:rsidRDefault="009256A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6A3" w:rsidRDefault="009256A3" w:rsidP="00EF555C">
      <w:r>
        <w:separator/>
      </w:r>
    </w:p>
  </w:footnote>
  <w:footnote w:type="continuationSeparator" w:id="0">
    <w:p w:rsidR="009256A3" w:rsidRDefault="009256A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401E6" w:rsidRDefault="003401E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401E6" w:rsidRDefault="003401E6" w:rsidP="00E3227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E3227C">
          <w:rPr>
            <w:rFonts w:ascii="Noor_Titr" w:hAnsi="Noor_Titr" w:cs="B Nazanin" w:hint="cs"/>
            <w:b/>
            <w:bCs/>
            <w:color w:val="286564"/>
            <w:sz w:val="24"/>
            <w:szCs w:val="24"/>
            <w:rtl/>
            <w:lang w:bidi="fa-IR"/>
          </w:rPr>
          <w:t>چهار</w:t>
        </w:r>
        <w:r w:rsidR="005331B8">
          <w:rPr>
            <w:rFonts w:ascii="Noor_Titr" w:hAnsi="Noor_Titr" w:cs="B Nazanin" w:hint="cs"/>
            <w:b/>
            <w:bCs/>
            <w:color w:val="286564"/>
            <w:sz w:val="24"/>
            <w:szCs w:val="24"/>
            <w:rtl/>
            <w:lang w:bidi="fa-IR"/>
          </w:rPr>
          <w:t xml:space="preserve"> </w:t>
        </w:r>
        <w:r w:rsidR="00992607">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E3227C">
          <w:rPr>
            <w:rFonts w:ascii="Noor_Titr" w:eastAsia="Times New Roman" w:hAnsi="Noor_Titr" w:cs="B Nazanin" w:hint="cs"/>
            <w:b/>
            <w:bCs/>
            <w:color w:val="286564"/>
            <w:sz w:val="24"/>
            <w:szCs w:val="24"/>
            <w:rtl/>
            <w:lang w:bidi="fa-IR"/>
          </w:rPr>
          <w:t>4</w:t>
        </w:r>
        <w:r w:rsidRPr="006C7965">
          <w:rPr>
            <w:rFonts w:ascii="Noor_Titr" w:eastAsia="Times New Roman" w:hAnsi="Noor_Titr" w:cs="B Nazanin" w:hint="cs"/>
            <w:b/>
            <w:bCs/>
            <w:color w:val="286564"/>
            <w:sz w:val="24"/>
            <w:szCs w:val="24"/>
            <w:rtl/>
            <w:lang w:bidi="fa-IR"/>
          </w:rPr>
          <w:t>/</w:t>
        </w:r>
        <w:r w:rsidR="00992607">
          <w:rPr>
            <w:rFonts w:ascii="Noor_Titr" w:eastAsia="Times New Roman" w:hAnsi="Noor_Titr" w:cs="B Nazanin" w:hint="cs"/>
            <w:b/>
            <w:bCs/>
            <w:color w:val="286564"/>
            <w:sz w:val="24"/>
            <w:szCs w:val="24"/>
            <w:rtl/>
            <w:lang w:bidi="fa-IR"/>
          </w:rPr>
          <w:t>2</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p>
      <w:p w:rsidR="003401E6" w:rsidRPr="006C7965" w:rsidRDefault="003401E6" w:rsidP="00E3227C">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E3227C">
          <w:rPr>
            <w:rFonts w:ascii="Noor_Titr" w:eastAsia="Times New Roman" w:hAnsi="Noor_Titr" w:cs="B Nazanin" w:hint="cs"/>
            <w:b/>
            <w:bCs/>
            <w:color w:val="286564"/>
            <w:sz w:val="24"/>
            <w:szCs w:val="24"/>
            <w:rtl/>
            <w:lang w:bidi="fa-IR"/>
          </w:rPr>
          <w:t>122</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3343C2">
          <w:rPr>
            <w:rFonts w:cs="B Nazanin"/>
            <w:b/>
            <w:bCs/>
            <w:noProof/>
            <w:sz w:val="24"/>
            <w:szCs w:val="24"/>
            <w:rtl/>
          </w:rPr>
          <w:t>14</w:t>
        </w:r>
        <w:r w:rsidRPr="006C7965">
          <w:rPr>
            <w:rFonts w:cs="B Nazanin"/>
            <w:b/>
            <w:bCs/>
            <w:sz w:val="24"/>
            <w:szCs w:val="24"/>
          </w:rPr>
          <w:fldChar w:fldCharType="end"/>
        </w:r>
      </w:p>
      <w:p w:rsidR="003401E6" w:rsidRPr="006C7965" w:rsidRDefault="003401E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696C55"/>
    <w:multiLevelType w:val="hybridMultilevel"/>
    <w:tmpl w:val="134C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41F68"/>
    <w:multiLevelType w:val="hybridMultilevel"/>
    <w:tmpl w:val="26062DE4"/>
    <w:lvl w:ilvl="0" w:tplc="937690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2560DF"/>
    <w:multiLevelType w:val="hybridMultilevel"/>
    <w:tmpl w:val="99EC7EC6"/>
    <w:lvl w:ilvl="0" w:tplc="EEC217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9"/>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09CD"/>
    <w:rsid w:val="0000298E"/>
    <w:rsid w:val="0000303D"/>
    <w:rsid w:val="00003242"/>
    <w:rsid w:val="000034EE"/>
    <w:rsid w:val="00003999"/>
    <w:rsid w:val="00003A5D"/>
    <w:rsid w:val="00003B9E"/>
    <w:rsid w:val="000049E5"/>
    <w:rsid w:val="00004A15"/>
    <w:rsid w:val="00004AB2"/>
    <w:rsid w:val="00004C60"/>
    <w:rsid w:val="000056D1"/>
    <w:rsid w:val="00005741"/>
    <w:rsid w:val="000057CC"/>
    <w:rsid w:val="00005CA9"/>
    <w:rsid w:val="000060F5"/>
    <w:rsid w:val="000101CD"/>
    <w:rsid w:val="00010284"/>
    <w:rsid w:val="000106B7"/>
    <w:rsid w:val="00010A85"/>
    <w:rsid w:val="00010EB1"/>
    <w:rsid w:val="00010F27"/>
    <w:rsid w:val="00011377"/>
    <w:rsid w:val="00012089"/>
    <w:rsid w:val="000122C9"/>
    <w:rsid w:val="00012AC9"/>
    <w:rsid w:val="00012FAC"/>
    <w:rsid w:val="00013801"/>
    <w:rsid w:val="00013FD8"/>
    <w:rsid w:val="0001450C"/>
    <w:rsid w:val="00014924"/>
    <w:rsid w:val="00015F9B"/>
    <w:rsid w:val="00016620"/>
    <w:rsid w:val="00016987"/>
    <w:rsid w:val="00016BD4"/>
    <w:rsid w:val="00016E5C"/>
    <w:rsid w:val="000172B7"/>
    <w:rsid w:val="000174CE"/>
    <w:rsid w:val="00017B26"/>
    <w:rsid w:val="0002017C"/>
    <w:rsid w:val="00020C04"/>
    <w:rsid w:val="000216E9"/>
    <w:rsid w:val="000236B4"/>
    <w:rsid w:val="0002376F"/>
    <w:rsid w:val="00023977"/>
    <w:rsid w:val="00023B87"/>
    <w:rsid w:val="00023F85"/>
    <w:rsid w:val="00025037"/>
    <w:rsid w:val="0002506A"/>
    <w:rsid w:val="00025849"/>
    <w:rsid w:val="00025B3B"/>
    <w:rsid w:val="00026125"/>
    <w:rsid w:val="00026342"/>
    <w:rsid w:val="00026A98"/>
    <w:rsid w:val="00026D7B"/>
    <w:rsid w:val="00026F7B"/>
    <w:rsid w:val="00027716"/>
    <w:rsid w:val="00027E29"/>
    <w:rsid w:val="0003062E"/>
    <w:rsid w:val="00030912"/>
    <w:rsid w:val="0003311E"/>
    <w:rsid w:val="00033748"/>
    <w:rsid w:val="00034FD2"/>
    <w:rsid w:val="00035559"/>
    <w:rsid w:val="0003580C"/>
    <w:rsid w:val="00035940"/>
    <w:rsid w:val="00036527"/>
    <w:rsid w:val="000368DD"/>
    <w:rsid w:val="00036E02"/>
    <w:rsid w:val="00036E6D"/>
    <w:rsid w:val="00036FD2"/>
    <w:rsid w:val="00037792"/>
    <w:rsid w:val="000405C9"/>
    <w:rsid w:val="00040853"/>
    <w:rsid w:val="00040DAD"/>
    <w:rsid w:val="0004238F"/>
    <w:rsid w:val="000433F5"/>
    <w:rsid w:val="00043704"/>
    <w:rsid w:val="00043EF5"/>
    <w:rsid w:val="0004407D"/>
    <w:rsid w:val="000447B2"/>
    <w:rsid w:val="00044B2D"/>
    <w:rsid w:val="00044C88"/>
    <w:rsid w:val="00045E77"/>
    <w:rsid w:val="00045F3F"/>
    <w:rsid w:val="0004678C"/>
    <w:rsid w:val="0004684F"/>
    <w:rsid w:val="00047234"/>
    <w:rsid w:val="00047723"/>
    <w:rsid w:val="00050229"/>
    <w:rsid w:val="00050646"/>
    <w:rsid w:val="00051090"/>
    <w:rsid w:val="00051649"/>
    <w:rsid w:val="0005195D"/>
    <w:rsid w:val="00051B88"/>
    <w:rsid w:val="000529D7"/>
    <w:rsid w:val="00052A6F"/>
    <w:rsid w:val="00052BE6"/>
    <w:rsid w:val="00052C43"/>
    <w:rsid w:val="00053D59"/>
    <w:rsid w:val="00054F2B"/>
    <w:rsid w:val="000557C6"/>
    <w:rsid w:val="00056028"/>
    <w:rsid w:val="00056D99"/>
    <w:rsid w:val="000609C6"/>
    <w:rsid w:val="0006129F"/>
    <w:rsid w:val="00061765"/>
    <w:rsid w:val="00061F3C"/>
    <w:rsid w:val="00062C20"/>
    <w:rsid w:val="00063944"/>
    <w:rsid w:val="00064064"/>
    <w:rsid w:val="00064B1F"/>
    <w:rsid w:val="00064C7B"/>
    <w:rsid w:val="000659F3"/>
    <w:rsid w:val="00065BDC"/>
    <w:rsid w:val="00067E6F"/>
    <w:rsid w:val="0007049E"/>
    <w:rsid w:val="000704CE"/>
    <w:rsid w:val="00070EDE"/>
    <w:rsid w:val="00071A25"/>
    <w:rsid w:val="00071C64"/>
    <w:rsid w:val="00072465"/>
    <w:rsid w:val="00073859"/>
    <w:rsid w:val="00074601"/>
    <w:rsid w:val="000750C0"/>
    <w:rsid w:val="00075248"/>
    <w:rsid w:val="0007579F"/>
    <w:rsid w:val="00075B95"/>
    <w:rsid w:val="00075D36"/>
    <w:rsid w:val="00077100"/>
    <w:rsid w:val="0007763B"/>
    <w:rsid w:val="00077799"/>
    <w:rsid w:val="00077D3B"/>
    <w:rsid w:val="00080EE7"/>
    <w:rsid w:val="00081545"/>
    <w:rsid w:val="00081B7A"/>
    <w:rsid w:val="00081D85"/>
    <w:rsid w:val="00081FF3"/>
    <w:rsid w:val="000824D8"/>
    <w:rsid w:val="000824F8"/>
    <w:rsid w:val="000841D1"/>
    <w:rsid w:val="0008469B"/>
    <w:rsid w:val="000849F8"/>
    <w:rsid w:val="00084C51"/>
    <w:rsid w:val="00084F3A"/>
    <w:rsid w:val="0008589D"/>
    <w:rsid w:val="000863E3"/>
    <w:rsid w:val="000865C5"/>
    <w:rsid w:val="00086820"/>
    <w:rsid w:val="000873D7"/>
    <w:rsid w:val="00087D34"/>
    <w:rsid w:val="000900F1"/>
    <w:rsid w:val="00090A1C"/>
    <w:rsid w:val="00090C90"/>
    <w:rsid w:val="00091D31"/>
    <w:rsid w:val="00091DEC"/>
    <w:rsid w:val="00092C2A"/>
    <w:rsid w:val="00093813"/>
    <w:rsid w:val="000942C8"/>
    <w:rsid w:val="000945D5"/>
    <w:rsid w:val="00094E6F"/>
    <w:rsid w:val="0009577F"/>
    <w:rsid w:val="00095AC2"/>
    <w:rsid w:val="0009666D"/>
    <w:rsid w:val="00096972"/>
    <w:rsid w:val="00096D28"/>
    <w:rsid w:val="000978C8"/>
    <w:rsid w:val="000A038A"/>
    <w:rsid w:val="000A03B8"/>
    <w:rsid w:val="000A05D7"/>
    <w:rsid w:val="000A0A03"/>
    <w:rsid w:val="000A0AF1"/>
    <w:rsid w:val="000A14BE"/>
    <w:rsid w:val="000A15D0"/>
    <w:rsid w:val="000A1810"/>
    <w:rsid w:val="000A235C"/>
    <w:rsid w:val="000A2BE1"/>
    <w:rsid w:val="000A2DAD"/>
    <w:rsid w:val="000A2E71"/>
    <w:rsid w:val="000A30EF"/>
    <w:rsid w:val="000A357D"/>
    <w:rsid w:val="000A3CB5"/>
    <w:rsid w:val="000A4818"/>
    <w:rsid w:val="000A49E8"/>
    <w:rsid w:val="000A4B32"/>
    <w:rsid w:val="000A4FD8"/>
    <w:rsid w:val="000A572F"/>
    <w:rsid w:val="000A6E05"/>
    <w:rsid w:val="000A7239"/>
    <w:rsid w:val="000A78B1"/>
    <w:rsid w:val="000A79FD"/>
    <w:rsid w:val="000B0ABA"/>
    <w:rsid w:val="000B0E8B"/>
    <w:rsid w:val="000B110B"/>
    <w:rsid w:val="000B164C"/>
    <w:rsid w:val="000B1720"/>
    <w:rsid w:val="000B1B7F"/>
    <w:rsid w:val="000B2590"/>
    <w:rsid w:val="000B2A75"/>
    <w:rsid w:val="000B3172"/>
    <w:rsid w:val="000B34C1"/>
    <w:rsid w:val="000B360E"/>
    <w:rsid w:val="000B385C"/>
    <w:rsid w:val="000B3F06"/>
    <w:rsid w:val="000B46C2"/>
    <w:rsid w:val="000B4DEF"/>
    <w:rsid w:val="000B521D"/>
    <w:rsid w:val="000B5446"/>
    <w:rsid w:val="000B6298"/>
    <w:rsid w:val="000B69F7"/>
    <w:rsid w:val="000B6A87"/>
    <w:rsid w:val="000B7273"/>
    <w:rsid w:val="000B72F0"/>
    <w:rsid w:val="000B749C"/>
    <w:rsid w:val="000B7557"/>
    <w:rsid w:val="000B77E1"/>
    <w:rsid w:val="000B7E15"/>
    <w:rsid w:val="000C07B4"/>
    <w:rsid w:val="000C229C"/>
    <w:rsid w:val="000C277A"/>
    <w:rsid w:val="000C2C60"/>
    <w:rsid w:val="000C3435"/>
    <w:rsid w:val="000C38E0"/>
    <w:rsid w:val="000C398F"/>
    <w:rsid w:val="000C3AD1"/>
    <w:rsid w:val="000C4817"/>
    <w:rsid w:val="000C5438"/>
    <w:rsid w:val="000C5488"/>
    <w:rsid w:val="000C549C"/>
    <w:rsid w:val="000C5982"/>
    <w:rsid w:val="000C5D18"/>
    <w:rsid w:val="000C64B0"/>
    <w:rsid w:val="000C6D53"/>
    <w:rsid w:val="000C7888"/>
    <w:rsid w:val="000C7F64"/>
    <w:rsid w:val="000D0622"/>
    <w:rsid w:val="000D0E25"/>
    <w:rsid w:val="000D2568"/>
    <w:rsid w:val="000D293F"/>
    <w:rsid w:val="000D2E50"/>
    <w:rsid w:val="000D31BE"/>
    <w:rsid w:val="000D3561"/>
    <w:rsid w:val="000D36A9"/>
    <w:rsid w:val="000D3C35"/>
    <w:rsid w:val="000D3D24"/>
    <w:rsid w:val="000D434E"/>
    <w:rsid w:val="000D44D5"/>
    <w:rsid w:val="000D4ED8"/>
    <w:rsid w:val="000D5758"/>
    <w:rsid w:val="000D6086"/>
    <w:rsid w:val="000D62B4"/>
    <w:rsid w:val="000D718B"/>
    <w:rsid w:val="000D71DD"/>
    <w:rsid w:val="000E09DF"/>
    <w:rsid w:val="000E0F11"/>
    <w:rsid w:val="000E1014"/>
    <w:rsid w:val="000E1312"/>
    <w:rsid w:val="000E15AC"/>
    <w:rsid w:val="000E167C"/>
    <w:rsid w:val="000E188B"/>
    <w:rsid w:val="000E222C"/>
    <w:rsid w:val="000E2703"/>
    <w:rsid w:val="000E2731"/>
    <w:rsid w:val="000E273B"/>
    <w:rsid w:val="000E2823"/>
    <w:rsid w:val="000E2ADE"/>
    <w:rsid w:val="000E2D00"/>
    <w:rsid w:val="000E2F15"/>
    <w:rsid w:val="000E3909"/>
    <w:rsid w:val="000E41ED"/>
    <w:rsid w:val="000E4317"/>
    <w:rsid w:val="000E4529"/>
    <w:rsid w:val="000E4EDA"/>
    <w:rsid w:val="000E5B45"/>
    <w:rsid w:val="000E62ED"/>
    <w:rsid w:val="000E6819"/>
    <w:rsid w:val="000E6918"/>
    <w:rsid w:val="000E6936"/>
    <w:rsid w:val="000E711D"/>
    <w:rsid w:val="000F070B"/>
    <w:rsid w:val="000F0C01"/>
    <w:rsid w:val="000F0D58"/>
    <w:rsid w:val="000F144B"/>
    <w:rsid w:val="000F195A"/>
    <w:rsid w:val="000F1C71"/>
    <w:rsid w:val="000F1E91"/>
    <w:rsid w:val="000F2F99"/>
    <w:rsid w:val="000F2FFA"/>
    <w:rsid w:val="000F3002"/>
    <w:rsid w:val="000F331C"/>
    <w:rsid w:val="000F33E3"/>
    <w:rsid w:val="000F3922"/>
    <w:rsid w:val="000F3CFC"/>
    <w:rsid w:val="000F42F1"/>
    <w:rsid w:val="000F476D"/>
    <w:rsid w:val="000F48F9"/>
    <w:rsid w:val="000F5C16"/>
    <w:rsid w:val="000F5D0E"/>
    <w:rsid w:val="000F6AFD"/>
    <w:rsid w:val="000F6E11"/>
    <w:rsid w:val="000F6F38"/>
    <w:rsid w:val="000F7454"/>
    <w:rsid w:val="000F74BA"/>
    <w:rsid w:val="000F7686"/>
    <w:rsid w:val="000F76C3"/>
    <w:rsid w:val="000F7BF7"/>
    <w:rsid w:val="000F7E20"/>
    <w:rsid w:val="000F7EB9"/>
    <w:rsid w:val="000F7FA7"/>
    <w:rsid w:val="00100BE5"/>
    <w:rsid w:val="00100EDF"/>
    <w:rsid w:val="00101786"/>
    <w:rsid w:val="00102189"/>
    <w:rsid w:val="001032A6"/>
    <w:rsid w:val="001033AE"/>
    <w:rsid w:val="0010388C"/>
    <w:rsid w:val="001050C0"/>
    <w:rsid w:val="0010537F"/>
    <w:rsid w:val="00105B96"/>
    <w:rsid w:val="00105DA9"/>
    <w:rsid w:val="00105DFB"/>
    <w:rsid w:val="00106B17"/>
    <w:rsid w:val="00107158"/>
    <w:rsid w:val="00107577"/>
    <w:rsid w:val="001106ED"/>
    <w:rsid w:val="0011079E"/>
    <w:rsid w:val="00110ADC"/>
    <w:rsid w:val="00110B5D"/>
    <w:rsid w:val="00111584"/>
    <w:rsid w:val="00111B3D"/>
    <w:rsid w:val="00112066"/>
    <w:rsid w:val="00112387"/>
    <w:rsid w:val="001123FE"/>
    <w:rsid w:val="001127EE"/>
    <w:rsid w:val="00112822"/>
    <w:rsid w:val="00112C5E"/>
    <w:rsid w:val="0011343E"/>
    <w:rsid w:val="00113AF5"/>
    <w:rsid w:val="00113E9F"/>
    <w:rsid w:val="001144C1"/>
    <w:rsid w:val="00114FB8"/>
    <w:rsid w:val="001152E4"/>
    <w:rsid w:val="0011582A"/>
    <w:rsid w:val="00115E18"/>
    <w:rsid w:val="001164C4"/>
    <w:rsid w:val="001167F7"/>
    <w:rsid w:val="001167FC"/>
    <w:rsid w:val="00117AA2"/>
    <w:rsid w:val="00117BF9"/>
    <w:rsid w:val="00117F2B"/>
    <w:rsid w:val="00117F8F"/>
    <w:rsid w:val="001207B5"/>
    <w:rsid w:val="001212C4"/>
    <w:rsid w:val="001212C6"/>
    <w:rsid w:val="00121329"/>
    <w:rsid w:val="00121903"/>
    <w:rsid w:val="00121F91"/>
    <w:rsid w:val="00122161"/>
    <w:rsid w:val="0012332A"/>
    <w:rsid w:val="00123894"/>
    <w:rsid w:val="001238F5"/>
    <w:rsid w:val="00123D24"/>
    <w:rsid w:val="00124E3B"/>
    <w:rsid w:val="00124F60"/>
    <w:rsid w:val="00125336"/>
    <w:rsid w:val="00126307"/>
    <w:rsid w:val="00127134"/>
    <w:rsid w:val="0012731A"/>
    <w:rsid w:val="001274A4"/>
    <w:rsid w:val="001275F5"/>
    <w:rsid w:val="001275F8"/>
    <w:rsid w:val="00127C7C"/>
    <w:rsid w:val="001304BD"/>
    <w:rsid w:val="00130896"/>
    <w:rsid w:val="001309D1"/>
    <w:rsid w:val="00130BFC"/>
    <w:rsid w:val="00130DDC"/>
    <w:rsid w:val="00130DED"/>
    <w:rsid w:val="00130E81"/>
    <w:rsid w:val="00131788"/>
    <w:rsid w:val="00131F14"/>
    <w:rsid w:val="001322F6"/>
    <w:rsid w:val="001323A0"/>
    <w:rsid w:val="00132EA8"/>
    <w:rsid w:val="00133410"/>
    <w:rsid w:val="00133466"/>
    <w:rsid w:val="001334DB"/>
    <w:rsid w:val="0013382E"/>
    <w:rsid w:val="001339BC"/>
    <w:rsid w:val="00134A5A"/>
    <w:rsid w:val="0013570B"/>
    <w:rsid w:val="00135DAD"/>
    <w:rsid w:val="00135DCF"/>
    <w:rsid w:val="001360DC"/>
    <w:rsid w:val="0013620B"/>
    <w:rsid w:val="00136D91"/>
    <w:rsid w:val="00137B9D"/>
    <w:rsid w:val="00137E6F"/>
    <w:rsid w:val="00137FFA"/>
    <w:rsid w:val="001404B3"/>
    <w:rsid w:val="001419A1"/>
    <w:rsid w:val="001419CA"/>
    <w:rsid w:val="00141BA7"/>
    <w:rsid w:val="00141FA4"/>
    <w:rsid w:val="00142695"/>
    <w:rsid w:val="001427DB"/>
    <w:rsid w:val="00142A9F"/>
    <w:rsid w:val="001431DC"/>
    <w:rsid w:val="00143432"/>
    <w:rsid w:val="00143509"/>
    <w:rsid w:val="00143581"/>
    <w:rsid w:val="001435DB"/>
    <w:rsid w:val="00144000"/>
    <w:rsid w:val="00144332"/>
    <w:rsid w:val="001449F7"/>
    <w:rsid w:val="0014530D"/>
    <w:rsid w:val="0014553E"/>
    <w:rsid w:val="00145B2F"/>
    <w:rsid w:val="00145B89"/>
    <w:rsid w:val="00145E7A"/>
    <w:rsid w:val="00147AB7"/>
    <w:rsid w:val="00147B11"/>
    <w:rsid w:val="00147DF0"/>
    <w:rsid w:val="00147F6F"/>
    <w:rsid w:val="0015026A"/>
    <w:rsid w:val="00151928"/>
    <w:rsid w:val="00152527"/>
    <w:rsid w:val="001531BD"/>
    <w:rsid w:val="00153F80"/>
    <w:rsid w:val="00154579"/>
    <w:rsid w:val="00154A74"/>
    <w:rsid w:val="00154F71"/>
    <w:rsid w:val="0015542F"/>
    <w:rsid w:val="00155761"/>
    <w:rsid w:val="00155AEC"/>
    <w:rsid w:val="00155DC9"/>
    <w:rsid w:val="001567F3"/>
    <w:rsid w:val="001568CA"/>
    <w:rsid w:val="00156B4A"/>
    <w:rsid w:val="00157804"/>
    <w:rsid w:val="00157D70"/>
    <w:rsid w:val="0016045C"/>
    <w:rsid w:val="00160985"/>
    <w:rsid w:val="001613A4"/>
    <w:rsid w:val="001618EE"/>
    <w:rsid w:val="0016219F"/>
    <w:rsid w:val="001621F7"/>
    <w:rsid w:val="00162268"/>
    <w:rsid w:val="00162582"/>
    <w:rsid w:val="0016279D"/>
    <w:rsid w:val="0016307C"/>
    <w:rsid w:val="001638BE"/>
    <w:rsid w:val="0016390E"/>
    <w:rsid w:val="00163BD6"/>
    <w:rsid w:val="00163CA8"/>
    <w:rsid w:val="00165397"/>
    <w:rsid w:val="00165861"/>
    <w:rsid w:val="00166A49"/>
    <w:rsid w:val="00166B42"/>
    <w:rsid w:val="00166CCB"/>
    <w:rsid w:val="00166EAD"/>
    <w:rsid w:val="00167022"/>
    <w:rsid w:val="00167909"/>
    <w:rsid w:val="00167ABD"/>
    <w:rsid w:val="0017015A"/>
    <w:rsid w:val="00170BB1"/>
    <w:rsid w:val="00171072"/>
    <w:rsid w:val="00171747"/>
    <w:rsid w:val="001720E8"/>
    <w:rsid w:val="001721F4"/>
    <w:rsid w:val="00172328"/>
    <w:rsid w:val="001725E5"/>
    <w:rsid w:val="00173485"/>
    <w:rsid w:val="0017348B"/>
    <w:rsid w:val="00173AA1"/>
    <w:rsid w:val="00173EAD"/>
    <w:rsid w:val="00174040"/>
    <w:rsid w:val="00174B8F"/>
    <w:rsid w:val="00174C14"/>
    <w:rsid w:val="00177BB0"/>
    <w:rsid w:val="001800FE"/>
    <w:rsid w:val="001803C5"/>
    <w:rsid w:val="001809FF"/>
    <w:rsid w:val="0018169A"/>
    <w:rsid w:val="00181CCD"/>
    <w:rsid w:val="00181DA0"/>
    <w:rsid w:val="001820BC"/>
    <w:rsid w:val="00182154"/>
    <w:rsid w:val="0018235D"/>
    <w:rsid w:val="00182C7E"/>
    <w:rsid w:val="00183515"/>
    <w:rsid w:val="001836E7"/>
    <w:rsid w:val="00183F2D"/>
    <w:rsid w:val="0018430D"/>
    <w:rsid w:val="0018430E"/>
    <w:rsid w:val="001849DA"/>
    <w:rsid w:val="00185279"/>
    <w:rsid w:val="00185ED3"/>
    <w:rsid w:val="00186056"/>
    <w:rsid w:val="00187117"/>
    <w:rsid w:val="00187625"/>
    <w:rsid w:val="001877F6"/>
    <w:rsid w:val="00187CA6"/>
    <w:rsid w:val="00187E9A"/>
    <w:rsid w:val="00190347"/>
    <w:rsid w:val="00190460"/>
    <w:rsid w:val="00190C2E"/>
    <w:rsid w:val="00190F99"/>
    <w:rsid w:val="0019100C"/>
    <w:rsid w:val="00191472"/>
    <w:rsid w:val="00191FA4"/>
    <w:rsid w:val="001922B9"/>
    <w:rsid w:val="001939CE"/>
    <w:rsid w:val="00193FCB"/>
    <w:rsid w:val="00194A7D"/>
    <w:rsid w:val="0019500A"/>
    <w:rsid w:val="0019579C"/>
    <w:rsid w:val="001957D8"/>
    <w:rsid w:val="001957E8"/>
    <w:rsid w:val="00195862"/>
    <w:rsid w:val="001959A8"/>
    <w:rsid w:val="00195AC1"/>
    <w:rsid w:val="00195ECF"/>
    <w:rsid w:val="00196429"/>
    <w:rsid w:val="00196F59"/>
    <w:rsid w:val="00197158"/>
    <w:rsid w:val="00197170"/>
    <w:rsid w:val="001971F4"/>
    <w:rsid w:val="001975CD"/>
    <w:rsid w:val="00197607"/>
    <w:rsid w:val="00197C57"/>
    <w:rsid w:val="001A039F"/>
    <w:rsid w:val="001A0A10"/>
    <w:rsid w:val="001A0BBE"/>
    <w:rsid w:val="001A14A0"/>
    <w:rsid w:val="001A2168"/>
    <w:rsid w:val="001A2666"/>
    <w:rsid w:val="001A2BBD"/>
    <w:rsid w:val="001A3BC3"/>
    <w:rsid w:val="001A4531"/>
    <w:rsid w:val="001A4876"/>
    <w:rsid w:val="001A4A2D"/>
    <w:rsid w:val="001A6ACA"/>
    <w:rsid w:val="001B0FF7"/>
    <w:rsid w:val="001B130C"/>
    <w:rsid w:val="001B1495"/>
    <w:rsid w:val="001B1BD2"/>
    <w:rsid w:val="001B2D9E"/>
    <w:rsid w:val="001B3653"/>
    <w:rsid w:val="001B3B38"/>
    <w:rsid w:val="001B3DC8"/>
    <w:rsid w:val="001B4520"/>
    <w:rsid w:val="001B4BB4"/>
    <w:rsid w:val="001B508C"/>
    <w:rsid w:val="001B5537"/>
    <w:rsid w:val="001B6431"/>
    <w:rsid w:val="001B67DF"/>
    <w:rsid w:val="001B6BE3"/>
    <w:rsid w:val="001B6FFF"/>
    <w:rsid w:val="001B72C7"/>
    <w:rsid w:val="001B751C"/>
    <w:rsid w:val="001B7715"/>
    <w:rsid w:val="001C04A7"/>
    <w:rsid w:val="001C0B3F"/>
    <w:rsid w:val="001C1010"/>
    <w:rsid w:val="001C2E42"/>
    <w:rsid w:val="001C374D"/>
    <w:rsid w:val="001C3CCA"/>
    <w:rsid w:val="001C3F94"/>
    <w:rsid w:val="001C460D"/>
    <w:rsid w:val="001C5464"/>
    <w:rsid w:val="001C5B15"/>
    <w:rsid w:val="001C5C09"/>
    <w:rsid w:val="001C5C97"/>
    <w:rsid w:val="001C5CBA"/>
    <w:rsid w:val="001C6054"/>
    <w:rsid w:val="001C6412"/>
    <w:rsid w:val="001C6DDB"/>
    <w:rsid w:val="001C7513"/>
    <w:rsid w:val="001C7B0E"/>
    <w:rsid w:val="001C7F61"/>
    <w:rsid w:val="001D08CA"/>
    <w:rsid w:val="001D0C7A"/>
    <w:rsid w:val="001D17BB"/>
    <w:rsid w:val="001D2E39"/>
    <w:rsid w:val="001D3251"/>
    <w:rsid w:val="001D363B"/>
    <w:rsid w:val="001D3EDE"/>
    <w:rsid w:val="001D58E0"/>
    <w:rsid w:val="001D6760"/>
    <w:rsid w:val="001D6862"/>
    <w:rsid w:val="001D6C5E"/>
    <w:rsid w:val="001D6F41"/>
    <w:rsid w:val="001D6FBC"/>
    <w:rsid w:val="001E06FC"/>
    <w:rsid w:val="001E0B97"/>
    <w:rsid w:val="001E0F62"/>
    <w:rsid w:val="001E0F8E"/>
    <w:rsid w:val="001E0F9A"/>
    <w:rsid w:val="001E12AE"/>
    <w:rsid w:val="001E12E8"/>
    <w:rsid w:val="001E17B8"/>
    <w:rsid w:val="001E2B44"/>
    <w:rsid w:val="001E345C"/>
    <w:rsid w:val="001E37AD"/>
    <w:rsid w:val="001E3813"/>
    <w:rsid w:val="001E3CAF"/>
    <w:rsid w:val="001E61B3"/>
    <w:rsid w:val="001E75DF"/>
    <w:rsid w:val="001E7DE9"/>
    <w:rsid w:val="001F0294"/>
    <w:rsid w:val="001F0E19"/>
    <w:rsid w:val="001F16E1"/>
    <w:rsid w:val="001F184B"/>
    <w:rsid w:val="001F19DF"/>
    <w:rsid w:val="001F1BFB"/>
    <w:rsid w:val="001F2452"/>
    <w:rsid w:val="001F2B58"/>
    <w:rsid w:val="001F322A"/>
    <w:rsid w:val="001F33A5"/>
    <w:rsid w:val="001F361B"/>
    <w:rsid w:val="001F38AF"/>
    <w:rsid w:val="001F396F"/>
    <w:rsid w:val="001F414E"/>
    <w:rsid w:val="001F415E"/>
    <w:rsid w:val="001F4407"/>
    <w:rsid w:val="001F5770"/>
    <w:rsid w:val="001F5A9C"/>
    <w:rsid w:val="001F6453"/>
    <w:rsid w:val="001F69E0"/>
    <w:rsid w:val="001F748A"/>
    <w:rsid w:val="001F7DB7"/>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0757D"/>
    <w:rsid w:val="002077EB"/>
    <w:rsid w:val="002102C0"/>
    <w:rsid w:val="00210667"/>
    <w:rsid w:val="00210E74"/>
    <w:rsid w:val="002111D4"/>
    <w:rsid w:val="002117F2"/>
    <w:rsid w:val="00211A3A"/>
    <w:rsid w:val="00211D82"/>
    <w:rsid w:val="0021245C"/>
    <w:rsid w:val="00213205"/>
    <w:rsid w:val="002132A0"/>
    <w:rsid w:val="00213317"/>
    <w:rsid w:val="00213626"/>
    <w:rsid w:val="0021396C"/>
    <w:rsid w:val="0021420A"/>
    <w:rsid w:val="002155E3"/>
    <w:rsid w:val="0021564F"/>
    <w:rsid w:val="00215822"/>
    <w:rsid w:val="00216317"/>
    <w:rsid w:val="002175C0"/>
    <w:rsid w:val="00217755"/>
    <w:rsid w:val="00217771"/>
    <w:rsid w:val="00217C4F"/>
    <w:rsid w:val="00217F98"/>
    <w:rsid w:val="0022048A"/>
    <w:rsid w:val="00220734"/>
    <w:rsid w:val="002209F7"/>
    <w:rsid w:val="00222CAE"/>
    <w:rsid w:val="002238E0"/>
    <w:rsid w:val="00223E20"/>
    <w:rsid w:val="00223F4F"/>
    <w:rsid w:val="00225250"/>
    <w:rsid w:val="002252C6"/>
    <w:rsid w:val="0022535F"/>
    <w:rsid w:val="00225BBC"/>
    <w:rsid w:val="00226019"/>
    <w:rsid w:val="00226246"/>
    <w:rsid w:val="002269FF"/>
    <w:rsid w:val="00226FDA"/>
    <w:rsid w:val="002273BF"/>
    <w:rsid w:val="002278DA"/>
    <w:rsid w:val="00230832"/>
    <w:rsid w:val="00230C0B"/>
    <w:rsid w:val="00231365"/>
    <w:rsid w:val="00231881"/>
    <w:rsid w:val="00231B2E"/>
    <w:rsid w:val="00231CF4"/>
    <w:rsid w:val="00231DB5"/>
    <w:rsid w:val="002324CB"/>
    <w:rsid w:val="00233BAB"/>
    <w:rsid w:val="00234EBD"/>
    <w:rsid w:val="002356C5"/>
    <w:rsid w:val="00235D5F"/>
    <w:rsid w:val="00235E02"/>
    <w:rsid w:val="00235F8A"/>
    <w:rsid w:val="002368CD"/>
    <w:rsid w:val="00236C1A"/>
    <w:rsid w:val="00237373"/>
    <w:rsid w:val="00237502"/>
    <w:rsid w:val="00237AF1"/>
    <w:rsid w:val="00240917"/>
    <w:rsid w:val="00241645"/>
    <w:rsid w:val="00241B1C"/>
    <w:rsid w:val="00241B8A"/>
    <w:rsid w:val="00241C0A"/>
    <w:rsid w:val="0024202D"/>
    <w:rsid w:val="002422B7"/>
    <w:rsid w:val="00242523"/>
    <w:rsid w:val="00242AF6"/>
    <w:rsid w:val="00243059"/>
    <w:rsid w:val="002443FA"/>
    <w:rsid w:val="00244578"/>
    <w:rsid w:val="00246449"/>
    <w:rsid w:val="0024717B"/>
    <w:rsid w:val="00247847"/>
    <w:rsid w:val="002503DF"/>
    <w:rsid w:val="00250649"/>
    <w:rsid w:val="00250764"/>
    <w:rsid w:val="00254BFB"/>
    <w:rsid w:val="002552D1"/>
    <w:rsid w:val="002554B1"/>
    <w:rsid w:val="00255624"/>
    <w:rsid w:val="00255658"/>
    <w:rsid w:val="002557A3"/>
    <w:rsid w:val="002557D4"/>
    <w:rsid w:val="00255F56"/>
    <w:rsid w:val="0025669B"/>
    <w:rsid w:val="00256D32"/>
    <w:rsid w:val="00256DED"/>
    <w:rsid w:val="00257D22"/>
    <w:rsid w:val="0026035D"/>
    <w:rsid w:val="00260A2A"/>
    <w:rsid w:val="00261C13"/>
    <w:rsid w:val="00261FB9"/>
    <w:rsid w:val="00262C78"/>
    <w:rsid w:val="002635B9"/>
    <w:rsid w:val="0026371E"/>
    <w:rsid w:val="002641E5"/>
    <w:rsid w:val="0026477D"/>
    <w:rsid w:val="00264799"/>
    <w:rsid w:val="00264923"/>
    <w:rsid w:val="00264C19"/>
    <w:rsid w:val="0026535F"/>
    <w:rsid w:val="00265FFB"/>
    <w:rsid w:val="002663BB"/>
    <w:rsid w:val="00267535"/>
    <w:rsid w:val="002678C1"/>
    <w:rsid w:val="00267F25"/>
    <w:rsid w:val="00270F27"/>
    <w:rsid w:val="00271161"/>
    <w:rsid w:val="002711C5"/>
    <w:rsid w:val="00271845"/>
    <w:rsid w:val="00272377"/>
    <w:rsid w:val="00272614"/>
    <w:rsid w:val="00272683"/>
    <w:rsid w:val="00273150"/>
    <w:rsid w:val="00273E0D"/>
    <w:rsid w:val="00274097"/>
    <w:rsid w:val="002741B5"/>
    <w:rsid w:val="00275166"/>
    <w:rsid w:val="00275629"/>
    <w:rsid w:val="00275A72"/>
    <w:rsid w:val="0027636C"/>
    <w:rsid w:val="002763B6"/>
    <w:rsid w:val="00276449"/>
    <w:rsid w:val="002765C8"/>
    <w:rsid w:val="00277E7D"/>
    <w:rsid w:val="002805AF"/>
    <w:rsid w:val="0028069C"/>
    <w:rsid w:val="00280FAC"/>
    <w:rsid w:val="002811E5"/>
    <w:rsid w:val="00281809"/>
    <w:rsid w:val="00281A56"/>
    <w:rsid w:val="002824BE"/>
    <w:rsid w:val="00282982"/>
    <w:rsid w:val="00282C9E"/>
    <w:rsid w:val="00282CC8"/>
    <w:rsid w:val="00283286"/>
    <w:rsid w:val="00283567"/>
    <w:rsid w:val="00284042"/>
    <w:rsid w:val="0028456D"/>
    <w:rsid w:val="00284E78"/>
    <w:rsid w:val="002850BE"/>
    <w:rsid w:val="00285A95"/>
    <w:rsid w:val="00286022"/>
    <w:rsid w:val="00286385"/>
    <w:rsid w:val="002868E0"/>
    <w:rsid w:val="002878E7"/>
    <w:rsid w:val="00287D35"/>
    <w:rsid w:val="00287E79"/>
    <w:rsid w:val="0029052B"/>
    <w:rsid w:val="00290CB0"/>
    <w:rsid w:val="00291341"/>
    <w:rsid w:val="00291643"/>
    <w:rsid w:val="00292D67"/>
    <w:rsid w:val="00293273"/>
    <w:rsid w:val="00293976"/>
    <w:rsid w:val="002941E5"/>
    <w:rsid w:val="002963F8"/>
    <w:rsid w:val="002964A3"/>
    <w:rsid w:val="00296540"/>
    <w:rsid w:val="00296603"/>
    <w:rsid w:val="002968F0"/>
    <w:rsid w:val="002969FE"/>
    <w:rsid w:val="00297F3E"/>
    <w:rsid w:val="002A0830"/>
    <w:rsid w:val="002A161C"/>
    <w:rsid w:val="002A1812"/>
    <w:rsid w:val="002A230A"/>
    <w:rsid w:val="002A2597"/>
    <w:rsid w:val="002A3967"/>
    <w:rsid w:val="002A3C10"/>
    <w:rsid w:val="002A4755"/>
    <w:rsid w:val="002A4B20"/>
    <w:rsid w:val="002A4B44"/>
    <w:rsid w:val="002A545E"/>
    <w:rsid w:val="002A6560"/>
    <w:rsid w:val="002A6CFA"/>
    <w:rsid w:val="002A70AA"/>
    <w:rsid w:val="002A72CC"/>
    <w:rsid w:val="002B004C"/>
    <w:rsid w:val="002B03BF"/>
    <w:rsid w:val="002B05E2"/>
    <w:rsid w:val="002B0CB3"/>
    <w:rsid w:val="002B18E1"/>
    <w:rsid w:val="002B1C6C"/>
    <w:rsid w:val="002B205A"/>
    <w:rsid w:val="002B20F8"/>
    <w:rsid w:val="002B2316"/>
    <w:rsid w:val="002B255B"/>
    <w:rsid w:val="002B2AB8"/>
    <w:rsid w:val="002B2B47"/>
    <w:rsid w:val="002B328F"/>
    <w:rsid w:val="002B3A7A"/>
    <w:rsid w:val="002B4FA3"/>
    <w:rsid w:val="002B53E4"/>
    <w:rsid w:val="002B594D"/>
    <w:rsid w:val="002B5C3E"/>
    <w:rsid w:val="002B616D"/>
    <w:rsid w:val="002B6EF1"/>
    <w:rsid w:val="002B77D4"/>
    <w:rsid w:val="002B79CB"/>
    <w:rsid w:val="002B79D4"/>
    <w:rsid w:val="002C0892"/>
    <w:rsid w:val="002C0FF3"/>
    <w:rsid w:val="002C17B5"/>
    <w:rsid w:val="002C32B1"/>
    <w:rsid w:val="002C49AB"/>
    <w:rsid w:val="002C4FE1"/>
    <w:rsid w:val="002C5727"/>
    <w:rsid w:val="002C5B17"/>
    <w:rsid w:val="002C5DEB"/>
    <w:rsid w:val="002C616B"/>
    <w:rsid w:val="002C6BAB"/>
    <w:rsid w:val="002C6C39"/>
    <w:rsid w:val="002C6CCC"/>
    <w:rsid w:val="002C70EF"/>
    <w:rsid w:val="002C715C"/>
    <w:rsid w:val="002C741F"/>
    <w:rsid w:val="002C76A1"/>
    <w:rsid w:val="002D0004"/>
    <w:rsid w:val="002D0618"/>
    <w:rsid w:val="002D0836"/>
    <w:rsid w:val="002D0A06"/>
    <w:rsid w:val="002D1700"/>
    <w:rsid w:val="002D185C"/>
    <w:rsid w:val="002D1BA2"/>
    <w:rsid w:val="002D1C99"/>
    <w:rsid w:val="002D29DC"/>
    <w:rsid w:val="002D2CC6"/>
    <w:rsid w:val="002D355B"/>
    <w:rsid w:val="002D3B17"/>
    <w:rsid w:val="002D3CA7"/>
    <w:rsid w:val="002D3EA6"/>
    <w:rsid w:val="002D3EF9"/>
    <w:rsid w:val="002D4791"/>
    <w:rsid w:val="002D4893"/>
    <w:rsid w:val="002D4EC7"/>
    <w:rsid w:val="002D6199"/>
    <w:rsid w:val="002D691F"/>
    <w:rsid w:val="002D69E4"/>
    <w:rsid w:val="002D6D80"/>
    <w:rsid w:val="002D7C0C"/>
    <w:rsid w:val="002D7E1B"/>
    <w:rsid w:val="002E0E4C"/>
    <w:rsid w:val="002E0EDF"/>
    <w:rsid w:val="002E12AE"/>
    <w:rsid w:val="002E231E"/>
    <w:rsid w:val="002E23A2"/>
    <w:rsid w:val="002E3D77"/>
    <w:rsid w:val="002E5042"/>
    <w:rsid w:val="002E57F2"/>
    <w:rsid w:val="002E6166"/>
    <w:rsid w:val="002E6CC3"/>
    <w:rsid w:val="002E7337"/>
    <w:rsid w:val="002E7AEC"/>
    <w:rsid w:val="002F0C6B"/>
    <w:rsid w:val="002F0EDA"/>
    <w:rsid w:val="002F131C"/>
    <w:rsid w:val="002F18E6"/>
    <w:rsid w:val="002F198A"/>
    <w:rsid w:val="002F24D6"/>
    <w:rsid w:val="002F27CA"/>
    <w:rsid w:val="002F3B13"/>
    <w:rsid w:val="002F4720"/>
    <w:rsid w:val="002F4A8F"/>
    <w:rsid w:val="002F5FBF"/>
    <w:rsid w:val="002F6869"/>
    <w:rsid w:val="002F6D1F"/>
    <w:rsid w:val="002F6F9C"/>
    <w:rsid w:val="002F74BE"/>
    <w:rsid w:val="002F7AB4"/>
    <w:rsid w:val="00300642"/>
    <w:rsid w:val="00300A90"/>
    <w:rsid w:val="003010BF"/>
    <w:rsid w:val="00301223"/>
    <w:rsid w:val="00301936"/>
    <w:rsid w:val="0030266C"/>
    <w:rsid w:val="00302F27"/>
    <w:rsid w:val="0030300E"/>
    <w:rsid w:val="00304727"/>
    <w:rsid w:val="00304E74"/>
    <w:rsid w:val="00305214"/>
    <w:rsid w:val="00305B2D"/>
    <w:rsid w:val="00305FC8"/>
    <w:rsid w:val="00306DEC"/>
    <w:rsid w:val="003079C0"/>
    <w:rsid w:val="003079C8"/>
    <w:rsid w:val="003104BE"/>
    <w:rsid w:val="00310519"/>
    <w:rsid w:val="00310849"/>
    <w:rsid w:val="00310C8D"/>
    <w:rsid w:val="00310CC7"/>
    <w:rsid w:val="003115FA"/>
    <w:rsid w:val="00311995"/>
    <w:rsid w:val="00311B41"/>
    <w:rsid w:val="003122BC"/>
    <w:rsid w:val="0031251B"/>
    <w:rsid w:val="00312D28"/>
    <w:rsid w:val="003132CD"/>
    <w:rsid w:val="00314337"/>
    <w:rsid w:val="0031484C"/>
    <w:rsid w:val="00314E12"/>
    <w:rsid w:val="00316134"/>
    <w:rsid w:val="00317430"/>
    <w:rsid w:val="00317A69"/>
    <w:rsid w:val="003200D0"/>
    <w:rsid w:val="00320359"/>
    <w:rsid w:val="0032172C"/>
    <w:rsid w:val="003217FE"/>
    <w:rsid w:val="003219BF"/>
    <w:rsid w:val="00321A7D"/>
    <w:rsid w:val="00322665"/>
    <w:rsid w:val="003231D9"/>
    <w:rsid w:val="003235EE"/>
    <w:rsid w:val="00323880"/>
    <w:rsid w:val="003242A5"/>
    <w:rsid w:val="00324BC3"/>
    <w:rsid w:val="00324ECA"/>
    <w:rsid w:val="0032575A"/>
    <w:rsid w:val="003259B8"/>
    <w:rsid w:val="00325B03"/>
    <w:rsid w:val="00326ECC"/>
    <w:rsid w:val="00327B24"/>
    <w:rsid w:val="00327EFB"/>
    <w:rsid w:val="00331745"/>
    <w:rsid w:val="00332330"/>
    <w:rsid w:val="00332BC9"/>
    <w:rsid w:val="00332C99"/>
    <w:rsid w:val="00332F48"/>
    <w:rsid w:val="00333DAE"/>
    <w:rsid w:val="0033412C"/>
    <w:rsid w:val="003343C2"/>
    <w:rsid w:val="00334A10"/>
    <w:rsid w:val="003356E4"/>
    <w:rsid w:val="00335981"/>
    <w:rsid w:val="003360F1"/>
    <w:rsid w:val="0033670F"/>
    <w:rsid w:val="00336AF4"/>
    <w:rsid w:val="00336BCD"/>
    <w:rsid w:val="00336C95"/>
    <w:rsid w:val="003373F0"/>
    <w:rsid w:val="00337B3A"/>
    <w:rsid w:val="00337E16"/>
    <w:rsid w:val="0034007C"/>
    <w:rsid w:val="003400BB"/>
    <w:rsid w:val="00340133"/>
    <w:rsid w:val="003401E6"/>
    <w:rsid w:val="00340773"/>
    <w:rsid w:val="003416BD"/>
    <w:rsid w:val="00342332"/>
    <w:rsid w:val="00342B0A"/>
    <w:rsid w:val="00342FF1"/>
    <w:rsid w:val="003436A8"/>
    <w:rsid w:val="00344205"/>
    <w:rsid w:val="003444D2"/>
    <w:rsid w:val="003446F7"/>
    <w:rsid w:val="0034497A"/>
    <w:rsid w:val="00344B91"/>
    <w:rsid w:val="00345605"/>
    <w:rsid w:val="00345DB2"/>
    <w:rsid w:val="003465FD"/>
    <w:rsid w:val="00346681"/>
    <w:rsid w:val="00346B7A"/>
    <w:rsid w:val="00346D33"/>
    <w:rsid w:val="00346F33"/>
    <w:rsid w:val="003470F3"/>
    <w:rsid w:val="003478EF"/>
    <w:rsid w:val="00347C43"/>
    <w:rsid w:val="00347C46"/>
    <w:rsid w:val="003504E6"/>
    <w:rsid w:val="0035051F"/>
    <w:rsid w:val="003517E9"/>
    <w:rsid w:val="00352D89"/>
    <w:rsid w:val="00353705"/>
    <w:rsid w:val="00353A63"/>
    <w:rsid w:val="00353FA0"/>
    <w:rsid w:val="003540BA"/>
    <w:rsid w:val="00354D53"/>
    <w:rsid w:val="00355D22"/>
    <w:rsid w:val="0035697C"/>
    <w:rsid w:val="0035783D"/>
    <w:rsid w:val="00357976"/>
    <w:rsid w:val="00357A57"/>
    <w:rsid w:val="00360588"/>
    <w:rsid w:val="00361451"/>
    <w:rsid w:val="00361669"/>
    <w:rsid w:val="00361ED0"/>
    <w:rsid w:val="003626EC"/>
    <w:rsid w:val="003628D5"/>
    <w:rsid w:val="00363AEF"/>
    <w:rsid w:val="00363B31"/>
    <w:rsid w:val="00363F70"/>
    <w:rsid w:val="0036406D"/>
    <w:rsid w:val="00364497"/>
    <w:rsid w:val="00364985"/>
    <w:rsid w:val="00364EED"/>
    <w:rsid w:val="0036521B"/>
    <w:rsid w:val="00365462"/>
    <w:rsid w:val="00365989"/>
    <w:rsid w:val="00365B39"/>
    <w:rsid w:val="00365BFD"/>
    <w:rsid w:val="00366691"/>
    <w:rsid w:val="0036691A"/>
    <w:rsid w:val="00366F9F"/>
    <w:rsid w:val="00367571"/>
    <w:rsid w:val="00367C65"/>
    <w:rsid w:val="0037013B"/>
    <w:rsid w:val="0037018B"/>
    <w:rsid w:val="003702B6"/>
    <w:rsid w:val="00370F57"/>
    <w:rsid w:val="0037139C"/>
    <w:rsid w:val="00371E60"/>
    <w:rsid w:val="00372123"/>
    <w:rsid w:val="00372480"/>
    <w:rsid w:val="003727CF"/>
    <w:rsid w:val="00373CA2"/>
    <w:rsid w:val="00373F5E"/>
    <w:rsid w:val="00373FDB"/>
    <w:rsid w:val="003741BA"/>
    <w:rsid w:val="003744DC"/>
    <w:rsid w:val="00374E53"/>
    <w:rsid w:val="00376609"/>
    <w:rsid w:val="00376ACC"/>
    <w:rsid w:val="00376BCE"/>
    <w:rsid w:val="00376CF5"/>
    <w:rsid w:val="00377645"/>
    <w:rsid w:val="003807B4"/>
    <w:rsid w:val="00380B3E"/>
    <w:rsid w:val="003810DA"/>
    <w:rsid w:val="003811B5"/>
    <w:rsid w:val="003815DB"/>
    <w:rsid w:val="00381B42"/>
    <w:rsid w:val="00381EDE"/>
    <w:rsid w:val="003821B0"/>
    <w:rsid w:val="003826F8"/>
    <w:rsid w:val="0038335A"/>
    <w:rsid w:val="0038393F"/>
    <w:rsid w:val="0038394A"/>
    <w:rsid w:val="00383D7C"/>
    <w:rsid w:val="00383EEC"/>
    <w:rsid w:val="003843C1"/>
    <w:rsid w:val="003849AE"/>
    <w:rsid w:val="003865BA"/>
    <w:rsid w:val="00386C8B"/>
    <w:rsid w:val="00386F96"/>
    <w:rsid w:val="00387DB9"/>
    <w:rsid w:val="00387E73"/>
    <w:rsid w:val="003906ED"/>
    <w:rsid w:val="003909B2"/>
    <w:rsid w:val="00390BF3"/>
    <w:rsid w:val="00390C1B"/>
    <w:rsid w:val="00392246"/>
    <w:rsid w:val="00392C2C"/>
    <w:rsid w:val="00393263"/>
    <w:rsid w:val="003933CF"/>
    <w:rsid w:val="003936F3"/>
    <w:rsid w:val="00394CFD"/>
    <w:rsid w:val="00395228"/>
    <w:rsid w:val="00395531"/>
    <w:rsid w:val="00395D61"/>
    <w:rsid w:val="00395E3A"/>
    <w:rsid w:val="003963B6"/>
    <w:rsid w:val="0039651C"/>
    <w:rsid w:val="00397397"/>
    <w:rsid w:val="00397A32"/>
    <w:rsid w:val="00397B41"/>
    <w:rsid w:val="003A09C2"/>
    <w:rsid w:val="003A1573"/>
    <w:rsid w:val="003A1895"/>
    <w:rsid w:val="003A3688"/>
    <w:rsid w:val="003A3B10"/>
    <w:rsid w:val="003A41F0"/>
    <w:rsid w:val="003A4EFC"/>
    <w:rsid w:val="003A52FA"/>
    <w:rsid w:val="003A5352"/>
    <w:rsid w:val="003A5C0F"/>
    <w:rsid w:val="003A5D4F"/>
    <w:rsid w:val="003A66C5"/>
    <w:rsid w:val="003A66C9"/>
    <w:rsid w:val="003A6BF7"/>
    <w:rsid w:val="003A6E9E"/>
    <w:rsid w:val="003A751F"/>
    <w:rsid w:val="003B026B"/>
    <w:rsid w:val="003B0774"/>
    <w:rsid w:val="003B11FB"/>
    <w:rsid w:val="003B233E"/>
    <w:rsid w:val="003B2C4E"/>
    <w:rsid w:val="003B328A"/>
    <w:rsid w:val="003B353B"/>
    <w:rsid w:val="003B4897"/>
    <w:rsid w:val="003B5221"/>
    <w:rsid w:val="003B5DE5"/>
    <w:rsid w:val="003B6E8E"/>
    <w:rsid w:val="003B73E0"/>
    <w:rsid w:val="003B7914"/>
    <w:rsid w:val="003B7E2D"/>
    <w:rsid w:val="003C0061"/>
    <w:rsid w:val="003C00B9"/>
    <w:rsid w:val="003C078A"/>
    <w:rsid w:val="003C1661"/>
    <w:rsid w:val="003C1831"/>
    <w:rsid w:val="003C2169"/>
    <w:rsid w:val="003C2AA3"/>
    <w:rsid w:val="003C360D"/>
    <w:rsid w:val="003C3B7E"/>
    <w:rsid w:val="003C4070"/>
    <w:rsid w:val="003C437A"/>
    <w:rsid w:val="003C4807"/>
    <w:rsid w:val="003C4A08"/>
    <w:rsid w:val="003C52C2"/>
    <w:rsid w:val="003C5B50"/>
    <w:rsid w:val="003C5DCF"/>
    <w:rsid w:val="003C5F04"/>
    <w:rsid w:val="003C63BB"/>
    <w:rsid w:val="003C74FE"/>
    <w:rsid w:val="003C75F2"/>
    <w:rsid w:val="003C79CC"/>
    <w:rsid w:val="003C7ADE"/>
    <w:rsid w:val="003D05B5"/>
    <w:rsid w:val="003D0F55"/>
    <w:rsid w:val="003D1D14"/>
    <w:rsid w:val="003D1DED"/>
    <w:rsid w:val="003D272C"/>
    <w:rsid w:val="003D2FA9"/>
    <w:rsid w:val="003D39B1"/>
    <w:rsid w:val="003D4B07"/>
    <w:rsid w:val="003D4D71"/>
    <w:rsid w:val="003D5445"/>
    <w:rsid w:val="003D6108"/>
    <w:rsid w:val="003D68AF"/>
    <w:rsid w:val="003D78DA"/>
    <w:rsid w:val="003E005C"/>
    <w:rsid w:val="003E054E"/>
    <w:rsid w:val="003E0CA6"/>
    <w:rsid w:val="003E0E5A"/>
    <w:rsid w:val="003E172A"/>
    <w:rsid w:val="003E1F8D"/>
    <w:rsid w:val="003E2400"/>
    <w:rsid w:val="003E262A"/>
    <w:rsid w:val="003E2AA5"/>
    <w:rsid w:val="003E2DD7"/>
    <w:rsid w:val="003E2FDF"/>
    <w:rsid w:val="003E41C3"/>
    <w:rsid w:val="003E45B9"/>
    <w:rsid w:val="003E4782"/>
    <w:rsid w:val="003E536B"/>
    <w:rsid w:val="003E6150"/>
    <w:rsid w:val="003E6767"/>
    <w:rsid w:val="003E6E8D"/>
    <w:rsid w:val="003E6F30"/>
    <w:rsid w:val="003F093E"/>
    <w:rsid w:val="003F1AA5"/>
    <w:rsid w:val="003F1DBC"/>
    <w:rsid w:val="003F268F"/>
    <w:rsid w:val="003F31B1"/>
    <w:rsid w:val="003F40CE"/>
    <w:rsid w:val="003F4961"/>
    <w:rsid w:val="003F5577"/>
    <w:rsid w:val="003F5F3B"/>
    <w:rsid w:val="003F640B"/>
    <w:rsid w:val="003F6970"/>
    <w:rsid w:val="003F7731"/>
    <w:rsid w:val="003F7A9C"/>
    <w:rsid w:val="003F7EA9"/>
    <w:rsid w:val="00400236"/>
    <w:rsid w:val="004003CE"/>
    <w:rsid w:val="0040128C"/>
    <w:rsid w:val="004013E3"/>
    <w:rsid w:val="0040164D"/>
    <w:rsid w:val="004023A1"/>
    <w:rsid w:val="00402B2C"/>
    <w:rsid w:val="0040373E"/>
    <w:rsid w:val="00403DE7"/>
    <w:rsid w:val="00403F07"/>
    <w:rsid w:val="00406A23"/>
    <w:rsid w:val="00407712"/>
    <w:rsid w:val="00407B0D"/>
    <w:rsid w:val="00407C26"/>
    <w:rsid w:val="00410173"/>
    <w:rsid w:val="004101B5"/>
    <w:rsid w:val="004101F6"/>
    <w:rsid w:val="0041039D"/>
    <w:rsid w:val="004108BD"/>
    <w:rsid w:val="00410CAC"/>
    <w:rsid w:val="00411672"/>
    <w:rsid w:val="0041189A"/>
    <w:rsid w:val="00411A08"/>
    <w:rsid w:val="00411EBB"/>
    <w:rsid w:val="00412703"/>
    <w:rsid w:val="00413199"/>
    <w:rsid w:val="00413EF5"/>
    <w:rsid w:val="00414D0D"/>
    <w:rsid w:val="00414D5A"/>
    <w:rsid w:val="00415BD6"/>
    <w:rsid w:val="00416BE4"/>
    <w:rsid w:val="004171AD"/>
    <w:rsid w:val="004175A5"/>
    <w:rsid w:val="00417937"/>
    <w:rsid w:val="00417B2E"/>
    <w:rsid w:val="00417B5E"/>
    <w:rsid w:val="00417CC5"/>
    <w:rsid w:val="00420B38"/>
    <w:rsid w:val="00420EF7"/>
    <w:rsid w:val="00421321"/>
    <w:rsid w:val="00421514"/>
    <w:rsid w:val="004217B6"/>
    <w:rsid w:val="00422BFB"/>
    <w:rsid w:val="00422C1E"/>
    <w:rsid w:val="00422C64"/>
    <w:rsid w:val="004231C9"/>
    <w:rsid w:val="004237E1"/>
    <w:rsid w:val="00423B28"/>
    <w:rsid w:val="004242C1"/>
    <w:rsid w:val="0042463A"/>
    <w:rsid w:val="00424F56"/>
    <w:rsid w:val="00425D8F"/>
    <w:rsid w:val="004263EB"/>
    <w:rsid w:val="00426513"/>
    <w:rsid w:val="00426D63"/>
    <w:rsid w:val="00426E7E"/>
    <w:rsid w:val="004270AF"/>
    <w:rsid w:val="00427C40"/>
    <w:rsid w:val="004301E2"/>
    <w:rsid w:val="00430923"/>
    <w:rsid w:val="00431068"/>
    <w:rsid w:val="004319AE"/>
    <w:rsid w:val="00431AAB"/>
    <w:rsid w:val="00431FC0"/>
    <w:rsid w:val="0043272B"/>
    <w:rsid w:val="0043296E"/>
    <w:rsid w:val="00432D4E"/>
    <w:rsid w:val="00434631"/>
    <w:rsid w:val="0043475F"/>
    <w:rsid w:val="00434936"/>
    <w:rsid w:val="00435F12"/>
    <w:rsid w:val="00436CCE"/>
    <w:rsid w:val="00437395"/>
    <w:rsid w:val="00437D08"/>
    <w:rsid w:val="00437D42"/>
    <w:rsid w:val="00437E50"/>
    <w:rsid w:val="0044002A"/>
    <w:rsid w:val="004418C7"/>
    <w:rsid w:val="00442020"/>
    <w:rsid w:val="0044297A"/>
    <w:rsid w:val="00442A17"/>
    <w:rsid w:val="00442C82"/>
    <w:rsid w:val="00442D77"/>
    <w:rsid w:val="00443430"/>
    <w:rsid w:val="00443899"/>
    <w:rsid w:val="00443E75"/>
    <w:rsid w:val="00443FAA"/>
    <w:rsid w:val="00444371"/>
    <w:rsid w:val="00444768"/>
    <w:rsid w:val="00444DFB"/>
    <w:rsid w:val="004457A3"/>
    <w:rsid w:val="0044756E"/>
    <w:rsid w:val="00447748"/>
    <w:rsid w:val="00450215"/>
    <w:rsid w:val="0045021D"/>
    <w:rsid w:val="00450A99"/>
    <w:rsid w:val="004512C5"/>
    <w:rsid w:val="00451BEB"/>
    <w:rsid w:val="004522C4"/>
    <w:rsid w:val="0045256F"/>
    <w:rsid w:val="004527DB"/>
    <w:rsid w:val="00452ABA"/>
    <w:rsid w:val="00452C60"/>
    <w:rsid w:val="00453113"/>
    <w:rsid w:val="00453286"/>
    <w:rsid w:val="004535F6"/>
    <w:rsid w:val="00453DA4"/>
    <w:rsid w:val="00453EE8"/>
    <w:rsid w:val="004546E6"/>
    <w:rsid w:val="004547C2"/>
    <w:rsid w:val="00454E0C"/>
    <w:rsid w:val="004556DA"/>
    <w:rsid w:val="00455929"/>
    <w:rsid w:val="00456697"/>
    <w:rsid w:val="004566C8"/>
    <w:rsid w:val="004571BB"/>
    <w:rsid w:val="00457790"/>
    <w:rsid w:val="00457959"/>
    <w:rsid w:val="00457C08"/>
    <w:rsid w:val="00460414"/>
    <w:rsid w:val="004604B2"/>
    <w:rsid w:val="00462076"/>
    <w:rsid w:val="00462374"/>
    <w:rsid w:val="004626A5"/>
    <w:rsid w:val="0046290B"/>
    <w:rsid w:val="00463485"/>
    <w:rsid w:val="00463E86"/>
    <w:rsid w:val="00464465"/>
    <w:rsid w:val="00464C01"/>
    <w:rsid w:val="004659CC"/>
    <w:rsid w:val="004659FD"/>
    <w:rsid w:val="00465C7F"/>
    <w:rsid w:val="00465FDE"/>
    <w:rsid w:val="004667E3"/>
    <w:rsid w:val="00467B27"/>
    <w:rsid w:val="00467D03"/>
    <w:rsid w:val="004708CB"/>
    <w:rsid w:val="004711B0"/>
    <w:rsid w:val="00471341"/>
    <w:rsid w:val="00471E2B"/>
    <w:rsid w:val="0047207D"/>
    <w:rsid w:val="00472636"/>
    <w:rsid w:val="004729BE"/>
    <w:rsid w:val="00473C1C"/>
    <w:rsid w:val="00473DAA"/>
    <w:rsid w:val="00474563"/>
    <w:rsid w:val="004753CB"/>
    <w:rsid w:val="00475945"/>
    <w:rsid w:val="004774C7"/>
    <w:rsid w:val="00477C78"/>
    <w:rsid w:val="00477DB0"/>
    <w:rsid w:val="00480425"/>
    <w:rsid w:val="00480EFC"/>
    <w:rsid w:val="00481855"/>
    <w:rsid w:val="00482AF2"/>
    <w:rsid w:val="00482C3C"/>
    <w:rsid w:val="00482DFE"/>
    <w:rsid w:val="0048304B"/>
    <w:rsid w:val="00483165"/>
    <w:rsid w:val="00483787"/>
    <w:rsid w:val="00484EC2"/>
    <w:rsid w:val="00485D4B"/>
    <w:rsid w:val="0048624E"/>
    <w:rsid w:val="004868A9"/>
    <w:rsid w:val="00486F97"/>
    <w:rsid w:val="0048741E"/>
    <w:rsid w:val="0048778F"/>
    <w:rsid w:val="00487837"/>
    <w:rsid w:val="00487D75"/>
    <w:rsid w:val="0049039E"/>
    <w:rsid w:val="00490A68"/>
    <w:rsid w:val="00490AB8"/>
    <w:rsid w:val="00491779"/>
    <w:rsid w:val="00491D9F"/>
    <w:rsid w:val="00492444"/>
    <w:rsid w:val="004926AF"/>
    <w:rsid w:val="004927EE"/>
    <w:rsid w:val="004928EC"/>
    <w:rsid w:val="00492D54"/>
    <w:rsid w:val="00493105"/>
    <w:rsid w:val="004933CE"/>
    <w:rsid w:val="0049364D"/>
    <w:rsid w:val="00493CD4"/>
    <w:rsid w:val="00494D8F"/>
    <w:rsid w:val="00495140"/>
    <w:rsid w:val="00495577"/>
    <w:rsid w:val="00495D5C"/>
    <w:rsid w:val="004962C1"/>
    <w:rsid w:val="00496316"/>
    <w:rsid w:val="00496341"/>
    <w:rsid w:val="00496D48"/>
    <w:rsid w:val="00496D86"/>
    <w:rsid w:val="00496F95"/>
    <w:rsid w:val="0049705A"/>
    <w:rsid w:val="0049769B"/>
    <w:rsid w:val="00497BF4"/>
    <w:rsid w:val="004A0103"/>
    <w:rsid w:val="004A06EF"/>
    <w:rsid w:val="004A0736"/>
    <w:rsid w:val="004A0F6D"/>
    <w:rsid w:val="004A1EF6"/>
    <w:rsid w:val="004A26F3"/>
    <w:rsid w:val="004A2E3C"/>
    <w:rsid w:val="004A40A9"/>
    <w:rsid w:val="004A47DE"/>
    <w:rsid w:val="004A5270"/>
    <w:rsid w:val="004A5673"/>
    <w:rsid w:val="004A692B"/>
    <w:rsid w:val="004A6EF5"/>
    <w:rsid w:val="004A749B"/>
    <w:rsid w:val="004A7D95"/>
    <w:rsid w:val="004B022B"/>
    <w:rsid w:val="004B0330"/>
    <w:rsid w:val="004B1638"/>
    <w:rsid w:val="004B2544"/>
    <w:rsid w:val="004B2672"/>
    <w:rsid w:val="004B2FBD"/>
    <w:rsid w:val="004B3239"/>
    <w:rsid w:val="004B3ED6"/>
    <w:rsid w:val="004B428F"/>
    <w:rsid w:val="004B43C7"/>
    <w:rsid w:val="004B44E5"/>
    <w:rsid w:val="004B5AD0"/>
    <w:rsid w:val="004B6233"/>
    <w:rsid w:val="004B6DD0"/>
    <w:rsid w:val="004B7791"/>
    <w:rsid w:val="004B79E5"/>
    <w:rsid w:val="004C0F26"/>
    <w:rsid w:val="004C0F2A"/>
    <w:rsid w:val="004C2AD0"/>
    <w:rsid w:val="004C308A"/>
    <w:rsid w:val="004C3269"/>
    <w:rsid w:val="004C3A45"/>
    <w:rsid w:val="004C3A53"/>
    <w:rsid w:val="004C3FA3"/>
    <w:rsid w:val="004C4A7E"/>
    <w:rsid w:val="004C4C4E"/>
    <w:rsid w:val="004C4CA2"/>
    <w:rsid w:val="004C4D5E"/>
    <w:rsid w:val="004C4F2C"/>
    <w:rsid w:val="004C534C"/>
    <w:rsid w:val="004C5422"/>
    <w:rsid w:val="004C6A5F"/>
    <w:rsid w:val="004C7098"/>
    <w:rsid w:val="004C7546"/>
    <w:rsid w:val="004D0C85"/>
    <w:rsid w:val="004D0FA5"/>
    <w:rsid w:val="004D0FBF"/>
    <w:rsid w:val="004D18F0"/>
    <w:rsid w:val="004D1964"/>
    <w:rsid w:val="004D256F"/>
    <w:rsid w:val="004D26B9"/>
    <w:rsid w:val="004D2955"/>
    <w:rsid w:val="004D3329"/>
    <w:rsid w:val="004D40D3"/>
    <w:rsid w:val="004D4496"/>
    <w:rsid w:val="004D484A"/>
    <w:rsid w:val="004D4CC8"/>
    <w:rsid w:val="004D6E54"/>
    <w:rsid w:val="004E09C5"/>
    <w:rsid w:val="004E0EE8"/>
    <w:rsid w:val="004E1138"/>
    <w:rsid w:val="004E2FFC"/>
    <w:rsid w:val="004E3238"/>
    <w:rsid w:val="004E3359"/>
    <w:rsid w:val="004E3A82"/>
    <w:rsid w:val="004E409D"/>
    <w:rsid w:val="004E4968"/>
    <w:rsid w:val="004E4B48"/>
    <w:rsid w:val="004E5B4D"/>
    <w:rsid w:val="004E5FE5"/>
    <w:rsid w:val="004E5FF7"/>
    <w:rsid w:val="004E6B08"/>
    <w:rsid w:val="004E7180"/>
    <w:rsid w:val="004E79D7"/>
    <w:rsid w:val="004E7C64"/>
    <w:rsid w:val="004F027C"/>
    <w:rsid w:val="004F0659"/>
    <w:rsid w:val="004F1438"/>
    <w:rsid w:val="004F18D2"/>
    <w:rsid w:val="004F1DDB"/>
    <w:rsid w:val="004F2D5E"/>
    <w:rsid w:val="004F41DD"/>
    <w:rsid w:val="004F486C"/>
    <w:rsid w:val="004F51FC"/>
    <w:rsid w:val="004F527D"/>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37B"/>
    <w:rsid w:val="0050391E"/>
    <w:rsid w:val="00504713"/>
    <w:rsid w:val="00504C3C"/>
    <w:rsid w:val="00506580"/>
    <w:rsid w:val="00506BA4"/>
    <w:rsid w:val="00506D30"/>
    <w:rsid w:val="0050706D"/>
    <w:rsid w:val="005078F5"/>
    <w:rsid w:val="00507C57"/>
    <w:rsid w:val="00507DFA"/>
    <w:rsid w:val="0051058F"/>
    <w:rsid w:val="00510D23"/>
    <w:rsid w:val="005118F1"/>
    <w:rsid w:val="0051192D"/>
    <w:rsid w:val="00512109"/>
    <w:rsid w:val="00512D83"/>
    <w:rsid w:val="005137B9"/>
    <w:rsid w:val="00513819"/>
    <w:rsid w:val="00513EEA"/>
    <w:rsid w:val="005147A7"/>
    <w:rsid w:val="00514A06"/>
    <w:rsid w:val="00514C44"/>
    <w:rsid w:val="00514DC7"/>
    <w:rsid w:val="0051516B"/>
    <w:rsid w:val="00515E0C"/>
    <w:rsid w:val="00515FE3"/>
    <w:rsid w:val="0051617D"/>
    <w:rsid w:val="00516189"/>
    <w:rsid w:val="00517691"/>
    <w:rsid w:val="00520007"/>
    <w:rsid w:val="0052016A"/>
    <w:rsid w:val="005214ED"/>
    <w:rsid w:val="005218C9"/>
    <w:rsid w:val="00521A82"/>
    <w:rsid w:val="00522420"/>
    <w:rsid w:val="00523129"/>
    <w:rsid w:val="00523DBC"/>
    <w:rsid w:val="0052420C"/>
    <w:rsid w:val="0052429F"/>
    <w:rsid w:val="0052430B"/>
    <w:rsid w:val="00524695"/>
    <w:rsid w:val="00524C8F"/>
    <w:rsid w:val="00525098"/>
    <w:rsid w:val="005258E5"/>
    <w:rsid w:val="00526367"/>
    <w:rsid w:val="005265ED"/>
    <w:rsid w:val="00526BD6"/>
    <w:rsid w:val="00526C93"/>
    <w:rsid w:val="005270AC"/>
    <w:rsid w:val="00527577"/>
    <w:rsid w:val="00527BD5"/>
    <w:rsid w:val="00527E87"/>
    <w:rsid w:val="00530AA4"/>
    <w:rsid w:val="00530FCC"/>
    <w:rsid w:val="005314DF"/>
    <w:rsid w:val="00531ABB"/>
    <w:rsid w:val="00531AFC"/>
    <w:rsid w:val="00531BFB"/>
    <w:rsid w:val="00531D37"/>
    <w:rsid w:val="00532CA0"/>
    <w:rsid w:val="005331B8"/>
    <w:rsid w:val="005331BF"/>
    <w:rsid w:val="00533517"/>
    <w:rsid w:val="0053353B"/>
    <w:rsid w:val="00533BFF"/>
    <w:rsid w:val="0053407C"/>
    <w:rsid w:val="00534117"/>
    <w:rsid w:val="005343DC"/>
    <w:rsid w:val="0053513E"/>
    <w:rsid w:val="00535524"/>
    <w:rsid w:val="00535917"/>
    <w:rsid w:val="00537243"/>
    <w:rsid w:val="0053726A"/>
    <w:rsid w:val="00537F32"/>
    <w:rsid w:val="00541451"/>
    <w:rsid w:val="00541958"/>
    <w:rsid w:val="00541B20"/>
    <w:rsid w:val="005422DF"/>
    <w:rsid w:val="00542D8F"/>
    <w:rsid w:val="00542FFB"/>
    <w:rsid w:val="005433E1"/>
    <w:rsid w:val="00543410"/>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BB2"/>
    <w:rsid w:val="00550DF8"/>
    <w:rsid w:val="00551546"/>
    <w:rsid w:val="00551A19"/>
    <w:rsid w:val="005524D2"/>
    <w:rsid w:val="00552C64"/>
    <w:rsid w:val="00553621"/>
    <w:rsid w:val="005538A0"/>
    <w:rsid w:val="00553950"/>
    <w:rsid w:val="00553ED5"/>
    <w:rsid w:val="00553F60"/>
    <w:rsid w:val="00554023"/>
    <w:rsid w:val="005540AF"/>
    <w:rsid w:val="00555DD6"/>
    <w:rsid w:val="00556271"/>
    <w:rsid w:val="00557667"/>
    <w:rsid w:val="00557BAB"/>
    <w:rsid w:val="00557D61"/>
    <w:rsid w:val="0056276A"/>
    <w:rsid w:val="0056379E"/>
    <w:rsid w:val="005642D5"/>
    <w:rsid w:val="005645CC"/>
    <w:rsid w:val="0056507A"/>
    <w:rsid w:val="0056507C"/>
    <w:rsid w:val="0056517C"/>
    <w:rsid w:val="00565E12"/>
    <w:rsid w:val="00566014"/>
    <w:rsid w:val="0056635B"/>
    <w:rsid w:val="005669D1"/>
    <w:rsid w:val="00566D4D"/>
    <w:rsid w:val="00566FD0"/>
    <w:rsid w:val="00570052"/>
    <w:rsid w:val="005700FF"/>
    <w:rsid w:val="005701CB"/>
    <w:rsid w:val="0057022D"/>
    <w:rsid w:val="00570FBE"/>
    <w:rsid w:val="005716F4"/>
    <w:rsid w:val="0057241E"/>
    <w:rsid w:val="00572835"/>
    <w:rsid w:val="00572953"/>
    <w:rsid w:val="005729A7"/>
    <w:rsid w:val="00573045"/>
    <w:rsid w:val="005738E5"/>
    <w:rsid w:val="00573B8A"/>
    <w:rsid w:val="00573CCB"/>
    <w:rsid w:val="00573E92"/>
    <w:rsid w:val="00574192"/>
    <w:rsid w:val="005744BF"/>
    <w:rsid w:val="0057472D"/>
    <w:rsid w:val="00574916"/>
    <w:rsid w:val="00575C26"/>
    <w:rsid w:val="00576725"/>
    <w:rsid w:val="0057688B"/>
    <w:rsid w:val="005778F4"/>
    <w:rsid w:val="005814D9"/>
    <w:rsid w:val="00581DBA"/>
    <w:rsid w:val="005823A4"/>
    <w:rsid w:val="00582605"/>
    <w:rsid w:val="005826BE"/>
    <w:rsid w:val="005827E9"/>
    <w:rsid w:val="00582908"/>
    <w:rsid w:val="00582C61"/>
    <w:rsid w:val="005837A8"/>
    <w:rsid w:val="00583A32"/>
    <w:rsid w:val="00583EF2"/>
    <w:rsid w:val="00585B7E"/>
    <w:rsid w:val="00587264"/>
    <w:rsid w:val="005873E2"/>
    <w:rsid w:val="00587662"/>
    <w:rsid w:val="00590165"/>
    <w:rsid w:val="005903DE"/>
    <w:rsid w:val="00590506"/>
    <w:rsid w:val="005911E1"/>
    <w:rsid w:val="005916CC"/>
    <w:rsid w:val="0059178A"/>
    <w:rsid w:val="00591953"/>
    <w:rsid w:val="00592663"/>
    <w:rsid w:val="005930B4"/>
    <w:rsid w:val="00593395"/>
    <w:rsid w:val="0059380F"/>
    <w:rsid w:val="00593ECF"/>
    <w:rsid w:val="00594142"/>
    <w:rsid w:val="00594F7C"/>
    <w:rsid w:val="0059507D"/>
    <w:rsid w:val="005952DF"/>
    <w:rsid w:val="00595524"/>
    <w:rsid w:val="00595559"/>
    <w:rsid w:val="00595580"/>
    <w:rsid w:val="005955B4"/>
    <w:rsid w:val="00596BC4"/>
    <w:rsid w:val="0059725F"/>
    <w:rsid w:val="005975D6"/>
    <w:rsid w:val="005A052F"/>
    <w:rsid w:val="005A079C"/>
    <w:rsid w:val="005A0F6C"/>
    <w:rsid w:val="005A1B82"/>
    <w:rsid w:val="005A236C"/>
    <w:rsid w:val="005A2A66"/>
    <w:rsid w:val="005A316C"/>
    <w:rsid w:val="005A3178"/>
    <w:rsid w:val="005A3838"/>
    <w:rsid w:val="005A3D08"/>
    <w:rsid w:val="005A47AC"/>
    <w:rsid w:val="005A4A61"/>
    <w:rsid w:val="005A5703"/>
    <w:rsid w:val="005A5EA2"/>
    <w:rsid w:val="005A6273"/>
    <w:rsid w:val="005A645B"/>
    <w:rsid w:val="005A646A"/>
    <w:rsid w:val="005A732F"/>
    <w:rsid w:val="005A74F1"/>
    <w:rsid w:val="005A7890"/>
    <w:rsid w:val="005A7ED0"/>
    <w:rsid w:val="005A7FE2"/>
    <w:rsid w:val="005B02C4"/>
    <w:rsid w:val="005B03D9"/>
    <w:rsid w:val="005B0554"/>
    <w:rsid w:val="005B0860"/>
    <w:rsid w:val="005B09A1"/>
    <w:rsid w:val="005B0B29"/>
    <w:rsid w:val="005B15DF"/>
    <w:rsid w:val="005B3352"/>
    <w:rsid w:val="005B35AA"/>
    <w:rsid w:val="005B36FE"/>
    <w:rsid w:val="005B3C47"/>
    <w:rsid w:val="005B44A1"/>
    <w:rsid w:val="005B47CD"/>
    <w:rsid w:val="005B55A2"/>
    <w:rsid w:val="005B6406"/>
    <w:rsid w:val="005B65D4"/>
    <w:rsid w:val="005B6EC1"/>
    <w:rsid w:val="005B77DD"/>
    <w:rsid w:val="005B7A4D"/>
    <w:rsid w:val="005C07AA"/>
    <w:rsid w:val="005C0B9E"/>
    <w:rsid w:val="005C0F7C"/>
    <w:rsid w:val="005C1464"/>
    <w:rsid w:val="005C1BA9"/>
    <w:rsid w:val="005C1CD0"/>
    <w:rsid w:val="005C244C"/>
    <w:rsid w:val="005C2F36"/>
    <w:rsid w:val="005C2FD6"/>
    <w:rsid w:val="005C3D9A"/>
    <w:rsid w:val="005C415C"/>
    <w:rsid w:val="005C4B4F"/>
    <w:rsid w:val="005C4F01"/>
    <w:rsid w:val="005C5553"/>
    <w:rsid w:val="005C57C7"/>
    <w:rsid w:val="005C58A3"/>
    <w:rsid w:val="005C6157"/>
    <w:rsid w:val="005C6563"/>
    <w:rsid w:val="005C657A"/>
    <w:rsid w:val="005C6583"/>
    <w:rsid w:val="005C6789"/>
    <w:rsid w:val="005C6828"/>
    <w:rsid w:val="005C738D"/>
    <w:rsid w:val="005C73C9"/>
    <w:rsid w:val="005C7893"/>
    <w:rsid w:val="005C7B86"/>
    <w:rsid w:val="005D0E59"/>
    <w:rsid w:val="005D1155"/>
    <w:rsid w:val="005D1441"/>
    <w:rsid w:val="005D1BD5"/>
    <w:rsid w:val="005D249E"/>
    <w:rsid w:val="005D2B50"/>
    <w:rsid w:val="005D32EB"/>
    <w:rsid w:val="005D3CB9"/>
    <w:rsid w:val="005D3CBE"/>
    <w:rsid w:val="005D41EF"/>
    <w:rsid w:val="005D46E5"/>
    <w:rsid w:val="005D4959"/>
    <w:rsid w:val="005D4C2A"/>
    <w:rsid w:val="005D5041"/>
    <w:rsid w:val="005D61F0"/>
    <w:rsid w:val="005D62F2"/>
    <w:rsid w:val="005D6CDB"/>
    <w:rsid w:val="005D6F0A"/>
    <w:rsid w:val="005D724E"/>
    <w:rsid w:val="005D72AB"/>
    <w:rsid w:val="005E23A2"/>
    <w:rsid w:val="005E27D3"/>
    <w:rsid w:val="005E29C1"/>
    <w:rsid w:val="005E2FF5"/>
    <w:rsid w:val="005E3E65"/>
    <w:rsid w:val="005E4974"/>
    <w:rsid w:val="005E58E0"/>
    <w:rsid w:val="005E61AD"/>
    <w:rsid w:val="005E6486"/>
    <w:rsid w:val="005E6872"/>
    <w:rsid w:val="005E688F"/>
    <w:rsid w:val="005E7140"/>
    <w:rsid w:val="005E7603"/>
    <w:rsid w:val="005E76A6"/>
    <w:rsid w:val="005F0A91"/>
    <w:rsid w:val="005F0F47"/>
    <w:rsid w:val="005F0F7C"/>
    <w:rsid w:val="005F1D69"/>
    <w:rsid w:val="005F2697"/>
    <w:rsid w:val="005F2A3C"/>
    <w:rsid w:val="005F2C76"/>
    <w:rsid w:val="005F2EF8"/>
    <w:rsid w:val="005F2F0E"/>
    <w:rsid w:val="005F33E7"/>
    <w:rsid w:val="005F36FD"/>
    <w:rsid w:val="005F3853"/>
    <w:rsid w:val="005F3901"/>
    <w:rsid w:val="005F3D9B"/>
    <w:rsid w:val="005F4EE2"/>
    <w:rsid w:val="005F4FA5"/>
    <w:rsid w:val="005F56E1"/>
    <w:rsid w:val="005F5855"/>
    <w:rsid w:val="005F65D9"/>
    <w:rsid w:val="005F6649"/>
    <w:rsid w:val="005F6797"/>
    <w:rsid w:val="005F68A2"/>
    <w:rsid w:val="005F6B97"/>
    <w:rsid w:val="005F7921"/>
    <w:rsid w:val="005F79B1"/>
    <w:rsid w:val="005F7BE4"/>
    <w:rsid w:val="006001A0"/>
    <w:rsid w:val="00600344"/>
    <w:rsid w:val="00602A76"/>
    <w:rsid w:val="00602C13"/>
    <w:rsid w:val="00602FFC"/>
    <w:rsid w:val="00603989"/>
    <w:rsid w:val="00603B93"/>
    <w:rsid w:val="00603C7B"/>
    <w:rsid w:val="00604EB9"/>
    <w:rsid w:val="006050CD"/>
    <w:rsid w:val="00605671"/>
    <w:rsid w:val="00605733"/>
    <w:rsid w:val="00605C89"/>
    <w:rsid w:val="006065E3"/>
    <w:rsid w:val="006069C9"/>
    <w:rsid w:val="006069F6"/>
    <w:rsid w:val="00606A2A"/>
    <w:rsid w:val="006071EC"/>
    <w:rsid w:val="006105DD"/>
    <w:rsid w:val="00610649"/>
    <w:rsid w:val="00610960"/>
    <w:rsid w:val="00611369"/>
    <w:rsid w:val="00611B59"/>
    <w:rsid w:val="00611CCD"/>
    <w:rsid w:val="00611DE5"/>
    <w:rsid w:val="00612097"/>
    <w:rsid w:val="00612631"/>
    <w:rsid w:val="0061308C"/>
    <w:rsid w:val="0061387C"/>
    <w:rsid w:val="00614839"/>
    <w:rsid w:val="00614C6D"/>
    <w:rsid w:val="00614D75"/>
    <w:rsid w:val="00615253"/>
    <w:rsid w:val="00615547"/>
    <w:rsid w:val="00615A38"/>
    <w:rsid w:val="00617605"/>
    <w:rsid w:val="00617C5E"/>
    <w:rsid w:val="00617C8C"/>
    <w:rsid w:val="00617F9C"/>
    <w:rsid w:val="00620660"/>
    <w:rsid w:val="00620E76"/>
    <w:rsid w:val="00621137"/>
    <w:rsid w:val="006212AB"/>
    <w:rsid w:val="00621AA8"/>
    <w:rsid w:val="00621B87"/>
    <w:rsid w:val="00621CF5"/>
    <w:rsid w:val="00622234"/>
    <w:rsid w:val="006222D2"/>
    <w:rsid w:val="00622A37"/>
    <w:rsid w:val="00622B4D"/>
    <w:rsid w:val="00622F58"/>
    <w:rsid w:val="006238FD"/>
    <w:rsid w:val="006239AD"/>
    <w:rsid w:val="00623B77"/>
    <w:rsid w:val="00623D84"/>
    <w:rsid w:val="006242C2"/>
    <w:rsid w:val="00624AF1"/>
    <w:rsid w:val="006254F4"/>
    <w:rsid w:val="00625CFA"/>
    <w:rsid w:val="00626573"/>
    <w:rsid w:val="006269E1"/>
    <w:rsid w:val="00627720"/>
    <w:rsid w:val="00627764"/>
    <w:rsid w:val="0063011F"/>
    <w:rsid w:val="00631462"/>
    <w:rsid w:val="006317AD"/>
    <w:rsid w:val="00631A30"/>
    <w:rsid w:val="00631E73"/>
    <w:rsid w:val="00631F65"/>
    <w:rsid w:val="00632BA8"/>
    <w:rsid w:val="00633898"/>
    <w:rsid w:val="006342F0"/>
    <w:rsid w:val="00634522"/>
    <w:rsid w:val="006349BD"/>
    <w:rsid w:val="00634FD2"/>
    <w:rsid w:val="00635E05"/>
    <w:rsid w:val="00636265"/>
    <w:rsid w:val="006364A8"/>
    <w:rsid w:val="00636F8D"/>
    <w:rsid w:val="006378D7"/>
    <w:rsid w:val="00637DC9"/>
    <w:rsid w:val="006410B0"/>
    <w:rsid w:val="00641959"/>
    <w:rsid w:val="00641EC2"/>
    <w:rsid w:val="006421DD"/>
    <w:rsid w:val="0064262D"/>
    <w:rsid w:val="0064313A"/>
    <w:rsid w:val="006432EA"/>
    <w:rsid w:val="00644311"/>
    <w:rsid w:val="00645073"/>
    <w:rsid w:val="006451A9"/>
    <w:rsid w:val="00645483"/>
    <w:rsid w:val="00646380"/>
    <w:rsid w:val="00646BCB"/>
    <w:rsid w:val="00646D6A"/>
    <w:rsid w:val="00646F83"/>
    <w:rsid w:val="00647722"/>
    <w:rsid w:val="0065047A"/>
    <w:rsid w:val="0065053E"/>
    <w:rsid w:val="00650841"/>
    <w:rsid w:val="00651347"/>
    <w:rsid w:val="0065156B"/>
    <w:rsid w:val="00651B37"/>
    <w:rsid w:val="00651E76"/>
    <w:rsid w:val="00651F79"/>
    <w:rsid w:val="00652007"/>
    <w:rsid w:val="00652E14"/>
    <w:rsid w:val="00653EE3"/>
    <w:rsid w:val="0065437C"/>
    <w:rsid w:val="006544C3"/>
    <w:rsid w:val="00654527"/>
    <w:rsid w:val="00654706"/>
    <w:rsid w:val="006550AF"/>
    <w:rsid w:val="00655B44"/>
    <w:rsid w:val="00655BDB"/>
    <w:rsid w:val="006560AA"/>
    <w:rsid w:val="006565CC"/>
    <w:rsid w:val="006568E9"/>
    <w:rsid w:val="00660303"/>
    <w:rsid w:val="00662307"/>
    <w:rsid w:val="00662498"/>
    <w:rsid w:val="00662A91"/>
    <w:rsid w:val="006633DF"/>
    <w:rsid w:val="00663700"/>
    <w:rsid w:val="006642F3"/>
    <w:rsid w:val="0066431A"/>
    <w:rsid w:val="0066491D"/>
    <w:rsid w:val="00664938"/>
    <w:rsid w:val="00664AAC"/>
    <w:rsid w:val="00665894"/>
    <w:rsid w:val="006664C9"/>
    <w:rsid w:val="00666E7F"/>
    <w:rsid w:val="006675B6"/>
    <w:rsid w:val="006675CF"/>
    <w:rsid w:val="006700A6"/>
    <w:rsid w:val="00670B21"/>
    <w:rsid w:val="00670EDF"/>
    <w:rsid w:val="0067104F"/>
    <w:rsid w:val="0067138D"/>
    <w:rsid w:val="0067201D"/>
    <w:rsid w:val="00672224"/>
    <w:rsid w:val="006725B3"/>
    <w:rsid w:val="00673083"/>
    <w:rsid w:val="00673489"/>
    <w:rsid w:val="006735EE"/>
    <w:rsid w:val="006737A7"/>
    <w:rsid w:val="00674207"/>
    <w:rsid w:val="00674294"/>
    <w:rsid w:val="006746D8"/>
    <w:rsid w:val="00674839"/>
    <w:rsid w:val="00674C5F"/>
    <w:rsid w:val="00674E9D"/>
    <w:rsid w:val="00675801"/>
    <w:rsid w:val="00675A6D"/>
    <w:rsid w:val="00676ADC"/>
    <w:rsid w:val="00676D6A"/>
    <w:rsid w:val="00677263"/>
    <w:rsid w:val="0067733F"/>
    <w:rsid w:val="006776A3"/>
    <w:rsid w:val="00677D30"/>
    <w:rsid w:val="00680A5B"/>
    <w:rsid w:val="00680E93"/>
    <w:rsid w:val="006827FE"/>
    <w:rsid w:val="00683D3E"/>
    <w:rsid w:val="00683F07"/>
    <w:rsid w:val="00685163"/>
    <w:rsid w:val="00685C5D"/>
    <w:rsid w:val="0068612B"/>
    <w:rsid w:val="006866AA"/>
    <w:rsid w:val="00686BFB"/>
    <w:rsid w:val="00686D53"/>
    <w:rsid w:val="00687E0E"/>
    <w:rsid w:val="00691983"/>
    <w:rsid w:val="00691AF5"/>
    <w:rsid w:val="00692C08"/>
    <w:rsid w:val="00692DF6"/>
    <w:rsid w:val="00693612"/>
    <w:rsid w:val="006937DC"/>
    <w:rsid w:val="00693A98"/>
    <w:rsid w:val="00693BF1"/>
    <w:rsid w:val="00693E89"/>
    <w:rsid w:val="006944EA"/>
    <w:rsid w:val="00695214"/>
    <w:rsid w:val="006953E2"/>
    <w:rsid w:val="00695BDC"/>
    <w:rsid w:val="00695FDD"/>
    <w:rsid w:val="0069695E"/>
    <w:rsid w:val="00696D9C"/>
    <w:rsid w:val="00697019"/>
    <w:rsid w:val="006972DD"/>
    <w:rsid w:val="0069741C"/>
    <w:rsid w:val="00697DD1"/>
    <w:rsid w:val="006A0AE5"/>
    <w:rsid w:val="006A0BDB"/>
    <w:rsid w:val="006A0CA6"/>
    <w:rsid w:val="006A0D43"/>
    <w:rsid w:val="006A13F8"/>
    <w:rsid w:val="006A16CA"/>
    <w:rsid w:val="006A1A1E"/>
    <w:rsid w:val="006A2806"/>
    <w:rsid w:val="006A2A51"/>
    <w:rsid w:val="006A385D"/>
    <w:rsid w:val="006A390B"/>
    <w:rsid w:val="006A4C81"/>
    <w:rsid w:val="006A5718"/>
    <w:rsid w:val="006A589F"/>
    <w:rsid w:val="006A5B25"/>
    <w:rsid w:val="006A5DC2"/>
    <w:rsid w:val="006A7054"/>
    <w:rsid w:val="006A74E6"/>
    <w:rsid w:val="006B019B"/>
    <w:rsid w:val="006B03FA"/>
    <w:rsid w:val="006B0685"/>
    <w:rsid w:val="006B1518"/>
    <w:rsid w:val="006B2667"/>
    <w:rsid w:val="006B2705"/>
    <w:rsid w:val="006B39DE"/>
    <w:rsid w:val="006B445E"/>
    <w:rsid w:val="006B465F"/>
    <w:rsid w:val="006B4C84"/>
    <w:rsid w:val="006B50F1"/>
    <w:rsid w:val="006B540E"/>
    <w:rsid w:val="006B54B3"/>
    <w:rsid w:val="006B55A9"/>
    <w:rsid w:val="006B59D6"/>
    <w:rsid w:val="006B72F6"/>
    <w:rsid w:val="006B74D1"/>
    <w:rsid w:val="006B7BA7"/>
    <w:rsid w:val="006C138C"/>
    <w:rsid w:val="006C2398"/>
    <w:rsid w:val="006C2725"/>
    <w:rsid w:val="006C2A72"/>
    <w:rsid w:val="006C351D"/>
    <w:rsid w:val="006C378E"/>
    <w:rsid w:val="006C4A7C"/>
    <w:rsid w:val="006C53BF"/>
    <w:rsid w:val="006C54C6"/>
    <w:rsid w:val="006C5EDB"/>
    <w:rsid w:val="006C6011"/>
    <w:rsid w:val="006C7965"/>
    <w:rsid w:val="006C7FA4"/>
    <w:rsid w:val="006D08E5"/>
    <w:rsid w:val="006D0DFF"/>
    <w:rsid w:val="006D0E51"/>
    <w:rsid w:val="006D0F08"/>
    <w:rsid w:val="006D2A93"/>
    <w:rsid w:val="006D3019"/>
    <w:rsid w:val="006D30C9"/>
    <w:rsid w:val="006D46E4"/>
    <w:rsid w:val="006D5A1F"/>
    <w:rsid w:val="006D5D2C"/>
    <w:rsid w:val="006D5D75"/>
    <w:rsid w:val="006D5E81"/>
    <w:rsid w:val="006D7817"/>
    <w:rsid w:val="006D7BAD"/>
    <w:rsid w:val="006E05B8"/>
    <w:rsid w:val="006E0B2B"/>
    <w:rsid w:val="006E0BE5"/>
    <w:rsid w:val="006E1076"/>
    <w:rsid w:val="006E17B4"/>
    <w:rsid w:val="006E17D2"/>
    <w:rsid w:val="006E1AAD"/>
    <w:rsid w:val="006E1F5F"/>
    <w:rsid w:val="006E2094"/>
    <w:rsid w:val="006E33EE"/>
    <w:rsid w:val="006E368A"/>
    <w:rsid w:val="006E453E"/>
    <w:rsid w:val="006E4760"/>
    <w:rsid w:val="006E4B6C"/>
    <w:rsid w:val="006E507B"/>
    <w:rsid w:val="006E51D9"/>
    <w:rsid w:val="006E57CB"/>
    <w:rsid w:val="006E59BA"/>
    <w:rsid w:val="006E5AAB"/>
    <w:rsid w:val="006E6373"/>
    <w:rsid w:val="006E64B0"/>
    <w:rsid w:val="006E6708"/>
    <w:rsid w:val="006E7329"/>
    <w:rsid w:val="006E7EDF"/>
    <w:rsid w:val="006E7F7F"/>
    <w:rsid w:val="006F02D5"/>
    <w:rsid w:val="006F05F9"/>
    <w:rsid w:val="006F0844"/>
    <w:rsid w:val="006F0CC0"/>
    <w:rsid w:val="006F0F7D"/>
    <w:rsid w:val="006F1051"/>
    <w:rsid w:val="006F11F4"/>
    <w:rsid w:val="006F192D"/>
    <w:rsid w:val="006F2119"/>
    <w:rsid w:val="006F2E1E"/>
    <w:rsid w:val="006F351B"/>
    <w:rsid w:val="006F357F"/>
    <w:rsid w:val="006F35A0"/>
    <w:rsid w:val="006F3D7C"/>
    <w:rsid w:val="006F4F53"/>
    <w:rsid w:val="006F51BF"/>
    <w:rsid w:val="006F554E"/>
    <w:rsid w:val="006F6ADB"/>
    <w:rsid w:val="006F6EEE"/>
    <w:rsid w:val="006F6FA6"/>
    <w:rsid w:val="00700130"/>
    <w:rsid w:val="00700623"/>
    <w:rsid w:val="00700922"/>
    <w:rsid w:val="007016F3"/>
    <w:rsid w:val="00701B8F"/>
    <w:rsid w:val="00701F53"/>
    <w:rsid w:val="00702791"/>
    <w:rsid w:val="00702AB4"/>
    <w:rsid w:val="007030A8"/>
    <w:rsid w:val="007035D4"/>
    <w:rsid w:val="00703EEC"/>
    <w:rsid w:val="00703FA2"/>
    <w:rsid w:val="00705198"/>
    <w:rsid w:val="00705327"/>
    <w:rsid w:val="0070539E"/>
    <w:rsid w:val="0070579F"/>
    <w:rsid w:val="00705FA5"/>
    <w:rsid w:val="0070618B"/>
    <w:rsid w:val="00706227"/>
    <w:rsid w:val="00706354"/>
    <w:rsid w:val="007066FF"/>
    <w:rsid w:val="007069D3"/>
    <w:rsid w:val="007073BF"/>
    <w:rsid w:val="00707679"/>
    <w:rsid w:val="00710435"/>
    <w:rsid w:val="00710533"/>
    <w:rsid w:val="007121EC"/>
    <w:rsid w:val="00712212"/>
    <w:rsid w:val="00712264"/>
    <w:rsid w:val="00712648"/>
    <w:rsid w:val="0071284B"/>
    <w:rsid w:val="007136A0"/>
    <w:rsid w:val="00713911"/>
    <w:rsid w:val="007148BB"/>
    <w:rsid w:val="00714F48"/>
    <w:rsid w:val="007150C3"/>
    <w:rsid w:val="00715994"/>
    <w:rsid w:val="00715F56"/>
    <w:rsid w:val="00715FB2"/>
    <w:rsid w:val="0071615D"/>
    <w:rsid w:val="00716301"/>
    <w:rsid w:val="00716735"/>
    <w:rsid w:val="00716B99"/>
    <w:rsid w:val="007175A5"/>
    <w:rsid w:val="007178DE"/>
    <w:rsid w:val="00717C59"/>
    <w:rsid w:val="00717C7A"/>
    <w:rsid w:val="00720196"/>
    <w:rsid w:val="00720AA3"/>
    <w:rsid w:val="00720DE3"/>
    <w:rsid w:val="007213A5"/>
    <w:rsid w:val="00721D5E"/>
    <w:rsid w:val="00722A1B"/>
    <w:rsid w:val="00722CFB"/>
    <w:rsid w:val="00723287"/>
    <w:rsid w:val="00723653"/>
    <w:rsid w:val="00724A6A"/>
    <w:rsid w:val="00725A9B"/>
    <w:rsid w:val="007260F0"/>
    <w:rsid w:val="00726AE6"/>
    <w:rsid w:val="00726ED6"/>
    <w:rsid w:val="00727350"/>
    <w:rsid w:val="00727AD0"/>
    <w:rsid w:val="007305D5"/>
    <w:rsid w:val="00731505"/>
    <w:rsid w:val="00731989"/>
    <w:rsid w:val="00731BB6"/>
    <w:rsid w:val="00731F7E"/>
    <w:rsid w:val="007328ED"/>
    <w:rsid w:val="00732AA0"/>
    <w:rsid w:val="00732C1D"/>
    <w:rsid w:val="0073376A"/>
    <w:rsid w:val="007340B7"/>
    <w:rsid w:val="00735DDC"/>
    <w:rsid w:val="007368E9"/>
    <w:rsid w:val="007369D6"/>
    <w:rsid w:val="00736DEA"/>
    <w:rsid w:val="00736E39"/>
    <w:rsid w:val="00736FA0"/>
    <w:rsid w:val="00737028"/>
    <w:rsid w:val="007403D3"/>
    <w:rsid w:val="00740AA6"/>
    <w:rsid w:val="007415DD"/>
    <w:rsid w:val="00741B34"/>
    <w:rsid w:val="007423EB"/>
    <w:rsid w:val="007425DA"/>
    <w:rsid w:val="00742845"/>
    <w:rsid w:val="0074297F"/>
    <w:rsid w:val="00742EBB"/>
    <w:rsid w:val="007446DB"/>
    <w:rsid w:val="007451CB"/>
    <w:rsid w:val="00746C7C"/>
    <w:rsid w:val="00746F59"/>
    <w:rsid w:val="0074724D"/>
    <w:rsid w:val="007503C0"/>
    <w:rsid w:val="00750D79"/>
    <w:rsid w:val="00751146"/>
    <w:rsid w:val="00751932"/>
    <w:rsid w:val="00751BA7"/>
    <w:rsid w:val="00751BC0"/>
    <w:rsid w:val="00751F91"/>
    <w:rsid w:val="0075210D"/>
    <w:rsid w:val="00752437"/>
    <w:rsid w:val="00753318"/>
    <w:rsid w:val="00753863"/>
    <w:rsid w:val="007538AA"/>
    <w:rsid w:val="00753E6E"/>
    <w:rsid w:val="0075436C"/>
    <w:rsid w:val="00754B6D"/>
    <w:rsid w:val="00755151"/>
    <w:rsid w:val="00755CF0"/>
    <w:rsid w:val="007573E0"/>
    <w:rsid w:val="00757AD4"/>
    <w:rsid w:val="00757CB2"/>
    <w:rsid w:val="00757D7D"/>
    <w:rsid w:val="0076012C"/>
    <w:rsid w:val="0076039F"/>
    <w:rsid w:val="007613F7"/>
    <w:rsid w:val="007619BB"/>
    <w:rsid w:val="00761BE7"/>
    <w:rsid w:val="007620BA"/>
    <w:rsid w:val="0076218A"/>
    <w:rsid w:val="0076269F"/>
    <w:rsid w:val="00762CCB"/>
    <w:rsid w:val="007632C2"/>
    <w:rsid w:val="00763619"/>
    <w:rsid w:val="00764782"/>
    <w:rsid w:val="00764FA5"/>
    <w:rsid w:val="00765522"/>
    <w:rsid w:val="007657E0"/>
    <w:rsid w:val="007659D1"/>
    <w:rsid w:val="007663BF"/>
    <w:rsid w:val="00766907"/>
    <w:rsid w:val="00766BCA"/>
    <w:rsid w:val="00767F79"/>
    <w:rsid w:val="007700D5"/>
    <w:rsid w:val="0077013C"/>
    <w:rsid w:val="00770300"/>
    <w:rsid w:val="00770A69"/>
    <w:rsid w:val="00770F4E"/>
    <w:rsid w:val="0077160F"/>
    <w:rsid w:val="00772777"/>
    <w:rsid w:val="00772A2A"/>
    <w:rsid w:val="00772BE8"/>
    <w:rsid w:val="00772D22"/>
    <w:rsid w:val="0077318B"/>
    <w:rsid w:val="0077335C"/>
    <w:rsid w:val="007738FA"/>
    <w:rsid w:val="00773BE1"/>
    <w:rsid w:val="00773F5F"/>
    <w:rsid w:val="007743A0"/>
    <w:rsid w:val="007744D9"/>
    <w:rsid w:val="00774982"/>
    <w:rsid w:val="007762B2"/>
    <w:rsid w:val="007771AC"/>
    <w:rsid w:val="007772A9"/>
    <w:rsid w:val="0077739A"/>
    <w:rsid w:val="007778B7"/>
    <w:rsid w:val="00777CCA"/>
    <w:rsid w:val="00777DCB"/>
    <w:rsid w:val="00777EE8"/>
    <w:rsid w:val="00777EFA"/>
    <w:rsid w:val="007801BF"/>
    <w:rsid w:val="00781593"/>
    <w:rsid w:val="007821C9"/>
    <w:rsid w:val="0078252D"/>
    <w:rsid w:val="00782665"/>
    <w:rsid w:val="00782941"/>
    <w:rsid w:val="0078310E"/>
    <w:rsid w:val="007837DE"/>
    <w:rsid w:val="00783897"/>
    <w:rsid w:val="00783938"/>
    <w:rsid w:val="00783C3D"/>
    <w:rsid w:val="00784229"/>
    <w:rsid w:val="007842F3"/>
    <w:rsid w:val="007848F1"/>
    <w:rsid w:val="00785642"/>
    <w:rsid w:val="00785A9E"/>
    <w:rsid w:val="00785F30"/>
    <w:rsid w:val="00786B20"/>
    <w:rsid w:val="00786D5E"/>
    <w:rsid w:val="0078736A"/>
    <w:rsid w:val="007874A7"/>
    <w:rsid w:val="007879D0"/>
    <w:rsid w:val="00787F1C"/>
    <w:rsid w:val="00790498"/>
    <w:rsid w:val="007912A7"/>
    <w:rsid w:val="007912C4"/>
    <w:rsid w:val="007913DA"/>
    <w:rsid w:val="007914C9"/>
    <w:rsid w:val="0079192E"/>
    <w:rsid w:val="00791B13"/>
    <w:rsid w:val="00791BB0"/>
    <w:rsid w:val="00791E14"/>
    <w:rsid w:val="00791FCE"/>
    <w:rsid w:val="00792207"/>
    <w:rsid w:val="00793D16"/>
    <w:rsid w:val="00793D72"/>
    <w:rsid w:val="00793EB3"/>
    <w:rsid w:val="00794E8A"/>
    <w:rsid w:val="00794FB8"/>
    <w:rsid w:val="007952A9"/>
    <w:rsid w:val="0079602E"/>
    <w:rsid w:val="0079624E"/>
    <w:rsid w:val="00796648"/>
    <w:rsid w:val="007968DA"/>
    <w:rsid w:val="00796FF4"/>
    <w:rsid w:val="00797DD8"/>
    <w:rsid w:val="007A020C"/>
    <w:rsid w:val="007A0241"/>
    <w:rsid w:val="007A0381"/>
    <w:rsid w:val="007A08C1"/>
    <w:rsid w:val="007A0999"/>
    <w:rsid w:val="007A112F"/>
    <w:rsid w:val="007A1FF7"/>
    <w:rsid w:val="007A287F"/>
    <w:rsid w:val="007A2AAD"/>
    <w:rsid w:val="007A2E51"/>
    <w:rsid w:val="007A3BC0"/>
    <w:rsid w:val="007A3C12"/>
    <w:rsid w:val="007A53B7"/>
    <w:rsid w:val="007A5569"/>
    <w:rsid w:val="007A563F"/>
    <w:rsid w:val="007A5B18"/>
    <w:rsid w:val="007A5C4D"/>
    <w:rsid w:val="007A601D"/>
    <w:rsid w:val="007B0116"/>
    <w:rsid w:val="007B0660"/>
    <w:rsid w:val="007B0DBD"/>
    <w:rsid w:val="007B1325"/>
    <w:rsid w:val="007B14DA"/>
    <w:rsid w:val="007B191E"/>
    <w:rsid w:val="007B1A9A"/>
    <w:rsid w:val="007B2582"/>
    <w:rsid w:val="007B29C2"/>
    <w:rsid w:val="007B2BB8"/>
    <w:rsid w:val="007B2CCC"/>
    <w:rsid w:val="007B2D2A"/>
    <w:rsid w:val="007B2E2A"/>
    <w:rsid w:val="007B30F1"/>
    <w:rsid w:val="007B34BC"/>
    <w:rsid w:val="007B56E8"/>
    <w:rsid w:val="007B5838"/>
    <w:rsid w:val="007B58AD"/>
    <w:rsid w:val="007B6059"/>
    <w:rsid w:val="007B66B9"/>
    <w:rsid w:val="007B6A78"/>
    <w:rsid w:val="007B6B95"/>
    <w:rsid w:val="007B7CC1"/>
    <w:rsid w:val="007B7F46"/>
    <w:rsid w:val="007C033A"/>
    <w:rsid w:val="007C0955"/>
    <w:rsid w:val="007C0B03"/>
    <w:rsid w:val="007C1032"/>
    <w:rsid w:val="007C108B"/>
    <w:rsid w:val="007C12D3"/>
    <w:rsid w:val="007C148A"/>
    <w:rsid w:val="007C245C"/>
    <w:rsid w:val="007C268A"/>
    <w:rsid w:val="007C2697"/>
    <w:rsid w:val="007C2A31"/>
    <w:rsid w:val="007C33E8"/>
    <w:rsid w:val="007C348C"/>
    <w:rsid w:val="007C37CD"/>
    <w:rsid w:val="007C38C3"/>
    <w:rsid w:val="007C3907"/>
    <w:rsid w:val="007C3F98"/>
    <w:rsid w:val="007C467C"/>
    <w:rsid w:val="007C4C84"/>
    <w:rsid w:val="007C4F38"/>
    <w:rsid w:val="007C52A2"/>
    <w:rsid w:val="007C5383"/>
    <w:rsid w:val="007C5839"/>
    <w:rsid w:val="007C5DC4"/>
    <w:rsid w:val="007C6021"/>
    <w:rsid w:val="007C6396"/>
    <w:rsid w:val="007C63FE"/>
    <w:rsid w:val="007C656A"/>
    <w:rsid w:val="007C7375"/>
    <w:rsid w:val="007C76FE"/>
    <w:rsid w:val="007D009E"/>
    <w:rsid w:val="007D014D"/>
    <w:rsid w:val="007D0559"/>
    <w:rsid w:val="007D06C6"/>
    <w:rsid w:val="007D0F47"/>
    <w:rsid w:val="007D1251"/>
    <w:rsid w:val="007D1613"/>
    <w:rsid w:val="007D22C9"/>
    <w:rsid w:val="007D372A"/>
    <w:rsid w:val="007D427F"/>
    <w:rsid w:val="007D4BA4"/>
    <w:rsid w:val="007D5700"/>
    <w:rsid w:val="007D6D45"/>
    <w:rsid w:val="007D7276"/>
    <w:rsid w:val="007D750D"/>
    <w:rsid w:val="007E0000"/>
    <w:rsid w:val="007E0062"/>
    <w:rsid w:val="007E0079"/>
    <w:rsid w:val="007E0A17"/>
    <w:rsid w:val="007E0D78"/>
    <w:rsid w:val="007E0D79"/>
    <w:rsid w:val="007E15A2"/>
    <w:rsid w:val="007E15AC"/>
    <w:rsid w:val="007E1E37"/>
    <w:rsid w:val="007E23E5"/>
    <w:rsid w:val="007E2897"/>
    <w:rsid w:val="007E303D"/>
    <w:rsid w:val="007E366C"/>
    <w:rsid w:val="007E4E2C"/>
    <w:rsid w:val="007E5959"/>
    <w:rsid w:val="007E5F78"/>
    <w:rsid w:val="007E6422"/>
    <w:rsid w:val="007E70AE"/>
    <w:rsid w:val="007F02F3"/>
    <w:rsid w:val="007F0616"/>
    <w:rsid w:val="007F113E"/>
    <w:rsid w:val="007F176D"/>
    <w:rsid w:val="007F1E0F"/>
    <w:rsid w:val="007F2824"/>
    <w:rsid w:val="007F322A"/>
    <w:rsid w:val="007F35AD"/>
    <w:rsid w:val="007F36D5"/>
    <w:rsid w:val="007F40BA"/>
    <w:rsid w:val="007F411E"/>
    <w:rsid w:val="007F432B"/>
    <w:rsid w:val="007F441A"/>
    <w:rsid w:val="007F470E"/>
    <w:rsid w:val="007F48A8"/>
    <w:rsid w:val="007F4A27"/>
    <w:rsid w:val="007F4F23"/>
    <w:rsid w:val="007F523E"/>
    <w:rsid w:val="007F53AC"/>
    <w:rsid w:val="007F5BB8"/>
    <w:rsid w:val="007F5C41"/>
    <w:rsid w:val="007F5E52"/>
    <w:rsid w:val="007F5F40"/>
    <w:rsid w:val="007F602B"/>
    <w:rsid w:val="007F63AA"/>
    <w:rsid w:val="007F6C66"/>
    <w:rsid w:val="007F700D"/>
    <w:rsid w:val="007F7154"/>
    <w:rsid w:val="007F73C6"/>
    <w:rsid w:val="007F7447"/>
    <w:rsid w:val="007F75F0"/>
    <w:rsid w:val="007F7E70"/>
    <w:rsid w:val="00800347"/>
    <w:rsid w:val="008007DB"/>
    <w:rsid w:val="00800FA4"/>
    <w:rsid w:val="00801863"/>
    <w:rsid w:val="008042EF"/>
    <w:rsid w:val="00804DDD"/>
    <w:rsid w:val="00805768"/>
    <w:rsid w:val="00805C5E"/>
    <w:rsid w:val="00805DE3"/>
    <w:rsid w:val="0080665C"/>
    <w:rsid w:val="0080676A"/>
    <w:rsid w:val="00806E12"/>
    <w:rsid w:val="008072F6"/>
    <w:rsid w:val="00807394"/>
    <w:rsid w:val="008074AE"/>
    <w:rsid w:val="008074D7"/>
    <w:rsid w:val="008106FB"/>
    <w:rsid w:val="00810725"/>
    <w:rsid w:val="00811677"/>
    <w:rsid w:val="00811FB2"/>
    <w:rsid w:val="00812128"/>
    <w:rsid w:val="0081236C"/>
    <w:rsid w:val="00814819"/>
    <w:rsid w:val="00815B07"/>
    <w:rsid w:val="00815B4E"/>
    <w:rsid w:val="00817EEA"/>
    <w:rsid w:val="00817F9C"/>
    <w:rsid w:val="00817FE7"/>
    <w:rsid w:val="00821568"/>
    <w:rsid w:val="0082172F"/>
    <w:rsid w:val="0082236C"/>
    <w:rsid w:val="008229D7"/>
    <w:rsid w:val="00822ABA"/>
    <w:rsid w:val="0082325A"/>
    <w:rsid w:val="00823480"/>
    <w:rsid w:val="00823631"/>
    <w:rsid w:val="00824D94"/>
    <w:rsid w:val="008255E8"/>
    <w:rsid w:val="0082561E"/>
    <w:rsid w:val="008257AA"/>
    <w:rsid w:val="00825A1E"/>
    <w:rsid w:val="00825FE2"/>
    <w:rsid w:val="00826568"/>
    <w:rsid w:val="008267D5"/>
    <w:rsid w:val="00826EB9"/>
    <w:rsid w:val="00826F18"/>
    <w:rsid w:val="00826F71"/>
    <w:rsid w:val="00826F76"/>
    <w:rsid w:val="00827574"/>
    <w:rsid w:val="008309EB"/>
    <w:rsid w:val="00830D43"/>
    <w:rsid w:val="00830E43"/>
    <w:rsid w:val="00831234"/>
    <w:rsid w:val="008313B4"/>
    <w:rsid w:val="0083403B"/>
    <w:rsid w:val="0083444C"/>
    <w:rsid w:val="00834531"/>
    <w:rsid w:val="008346E6"/>
    <w:rsid w:val="008349F7"/>
    <w:rsid w:val="0083537C"/>
    <w:rsid w:val="00835A3B"/>
    <w:rsid w:val="00836068"/>
    <w:rsid w:val="00836404"/>
    <w:rsid w:val="00840110"/>
    <w:rsid w:val="0084046A"/>
    <w:rsid w:val="00840A58"/>
    <w:rsid w:val="00840D95"/>
    <w:rsid w:val="008410C1"/>
    <w:rsid w:val="008411E5"/>
    <w:rsid w:val="00841415"/>
    <w:rsid w:val="00841DB0"/>
    <w:rsid w:val="00842585"/>
    <w:rsid w:val="00842BEF"/>
    <w:rsid w:val="008430F8"/>
    <w:rsid w:val="00843194"/>
    <w:rsid w:val="00843979"/>
    <w:rsid w:val="00843A30"/>
    <w:rsid w:val="00843AE4"/>
    <w:rsid w:val="00844054"/>
    <w:rsid w:val="008443D8"/>
    <w:rsid w:val="0084468F"/>
    <w:rsid w:val="00844DED"/>
    <w:rsid w:val="00845603"/>
    <w:rsid w:val="00845CB4"/>
    <w:rsid w:val="0084660A"/>
    <w:rsid w:val="00846D12"/>
    <w:rsid w:val="00847A2D"/>
    <w:rsid w:val="00847B3A"/>
    <w:rsid w:val="00847D70"/>
    <w:rsid w:val="00850C2F"/>
    <w:rsid w:val="008510C3"/>
    <w:rsid w:val="00851248"/>
    <w:rsid w:val="008514B8"/>
    <w:rsid w:val="008520DB"/>
    <w:rsid w:val="008528F1"/>
    <w:rsid w:val="00852DE6"/>
    <w:rsid w:val="0085303D"/>
    <w:rsid w:val="008531D0"/>
    <w:rsid w:val="008543A4"/>
    <w:rsid w:val="00854E8E"/>
    <w:rsid w:val="00854FD3"/>
    <w:rsid w:val="00855F21"/>
    <w:rsid w:val="008567B7"/>
    <w:rsid w:val="00856909"/>
    <w:rsid w:val="00856E0C"/>
    <w:rsid w:val="008577A0"/>
    <w:rsid w:val="00860500"/>
    <w:rsid w:val="008607D7"/>
    <w:rsid w:val="008615E0"/>
    <w:rsid w:val="008622C6"/>
    <w:rsid w:val="008625B7"/>
    <w:rsid w:val="0086377E"/>
    <w:rsid w:val="00863DE8"/>
    <w:rsid w:val="00864B03"/>
    <w:rsid w:val="00864EE7"/>
    <w:rsid w:val="008654A7"/>
    <w:rsid w:val="008658CA"/>
    <w:rsid w:val="008660C0"/>
    <w:rsid w:val="00867B82"/>
    <w:rsid w:val="00867C29"/>
    <w:rsid w:val="00870AF8"/>
    <w:rsid w:val="00870C0F"/>
    <w:rsid w:val="008716D8"/>
    <w:rsid w:val="008725BC"/>
    <w:rsid w:val="00872BAD"/>
    <w:rsid w:val="0087334E"/>
    <w:rsid w:val="00873BF7"/>
    <w:rsid w:val="00873EA9"/>
    <w:rsid w:val="008744F1"/>
    <w:rsid w:val="008750FA"/>
    <w:rsid w:val="00875321"/>
    <w:rsid w:val="00875621"/>
    <w:rsid w:val="00876206"/>
    <w:rsid w:val="008763F1"/>
    <w:rsid w:val="00876837"/>
    <w:rsid w:val="0087694D"/>
    <w:rsid w:val="00876C4C"/>
    <w:rsid w:val="00876EFC"/>
    <w:rsid w:val="008774DB"/>
    <w:rsid w:val="0087789F"/>
    <w:rsid w:val="0088003A"/>
    <w:rsid w:val="00880562"/>
    <w:rsid w:val="00880951"/>
    <w:rsid w:val="0088096D"/>
    <w:rsid w:val="0088112B"/>
    <w:rsid w:val="00881A05"/>
    <w:rsid w:val="00881E1B"/>
    <w:rsid w:val="00883835"/>
    <w:rsid w:val="00884C72"/>
    <w:rsid w:val="008850E3"/>
    <w:rsid w:val="0088549F"/>
    <w:rsid w:val="00886547"/>
    <w:rsid w:val="008865EF"/>
    <w:rsid w:val="00886EA0"/>
    <w:rsid w:val="00887A16"/>
    <w:rsid w:val="008904A6"/>
    <w:rsid w:val="0089069B"/>
    <w:rsid w:val="00890E8F"/>
    <w:rsid w:val="008910EF"/>
    <w:rsid w:val="0089140D"/>
    <w:rsid w:val="0089205E"/>
    <w:rsid w:val="0089264E"/>
    <w:rsid w:val="00893288"/>
    <w:rsid w:val="0089329A"/>
    <w:rsid w:val="008949BB"/>
    <w:rsid w:val="008949DF"/>
    <w:rsid w:val="00894AB3"/>
    <w:rsid w:val="00895114"/>
    <w:rsid w:val="0089528A"/>
    <w:rsid w:val="008959D2"/>
    <w:rsid w:val="00895BFC"/>
    <w:rsid w:val="00895D66"/>
    <w:rsid w:val="0089770C"/>
    <w:rsid w:val="008A0844"/>
    <w:rsid w:val="008A09A5"/>
    <w:rsid w:val="008A0AFE"/>
    <w:rsid w:val="008A0ED4"/>
    <w:rsid w:val="008A173B"/>
    <w:rsid w:val="008A1CD1"/>
    <w:rsid w:val="008A1E86"/>
    <w:rsid w:val="008A3980"/>
    <w:rsid w:val="008A3E26"/>
    <w:rsid w:val="008A4B54"/>
    <w:rsid w:val="008A4F58"/>
    <w:rsid w:val="008A52C5"/>
    <w:rsid w:val="008A618D"/>
    <w:rsid w:val="008A6211"/>
    <w:rsid w:val="008A6A77"/>
    <w:rsid w:val="008A6C8A"/>
    <w:rsid w:val="008A705B"/>
    <w:rsid w:val="008B04CD"/>
    <w:rsid w:val="008B058B"/>
    <w:rsid w:val="008B1258"/>
    <w:rsid w:val="008B125C"/>
    <w:rsid w:val="008B2D25"/>
    <w:rsid w:val="008B2D2C"/>
    <w:rsid w:val="008B37EB"/>
    <w:rsid w:val="008B3837"/>
    <w:rsid w:val="008B3B5F"/>
    <w:rsid w:val="008B3FB2"/>
    <w:rsid w:val="008B4848"/>
    <w:rsid w:val="008B4A6D"/>
    <w:rsid w:val="008B6055"/>
    <w:rsid w:val="008B6C17"/>
    <w:rsid w:val="008B7144"/>
    <w:rsid w:val="008C006F"/>
    <w:rsid w:val="008C0776"/>
    <w:rsid w:val="008C1718"/>
    <w:rsid w:val="008C2461"/>
    <w:rsid w:val="008C273F"/>
    <w:rsid w:val="008C2ED4"/>
    <w:rsid w:val="008C3159"/>
    <w:rsid w:val="008C3D5A"/>
    <w:rsid w:val="008C3D81"/>
    <w:rsid w:val="008C3DCF"/>
    <w:rsid w:val="008C3F09"/>
    <w:rsid w:val="008C48D4"/>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91C"/>
    <w:rsid w:val="008D2C12"/>
    <w:rsid w:val="008D2C42"/>
    <w:rsid w:val="008D2C8B"/>
    <w:rsid w:val="008D3339"/>
    <w:rsid w:val="008D357F"/>
    <w:rsid w:val="008D3F50"/>
    <w:rsid w:val="008D42B2"/>
    <w:rsid w:val="008D4D34"/>
    <w:rsid w:val="008D4F0D"/>
    <w:rsid w:val="008D4FA4"/>
    <w:rsid w:val="008D5222"/>
    <w:rsid w:val="008D5AB6"/>
    <w:rsid w:val="008D6257"/>
    <w:rsid w:val="008D6D9C"/>
    <w:rsid w:val="008D7038"/>
    <w:rsid w:val="008D71AC"/>
    <w:rsid w:val="008D72ED"/>
    <w:rsid w:val="008D78CC"/>
    <w:rsid w:val="008D7A19"/>
    <w:rsid w:val="008D7CCE"/>
    <w:rsid w:val="008E02A0"/>
    <w:rsid w:val="008E0DA0"/>
    <w:rsid w:val="008E0FD3"/>
    <w:rsid w:val="008E1076"/>
    <w:rsid w:val="008E1526"/>
    <w:rsid w:val="008E16DD"/>
    <w:rsid w:val="008E1A06"/>
    <w:rsid w:val="008E1C66"/>
    <w:rsid w:val="008E2058"/>
    <w:rsid w:val="008E2187"/>
    <w:rsid w:val="008E2BA1"/>
    <w:rsid w:val="008E344D"/>
    <w:rsid w:val="008E3577"/>
    <w:rsid w:val="008E40C1"/>
    <w:rsid w:val="008E604B"/>
    <w:rsid w:val="008E61A6"/>
    <w:rsid w:val="008E67CF"/>
    <w:rsid w:val="008E6B92"/>
    <w:rsid w:val="008E6F76"/>
    <w:rsid w:val="008E7153"/>
    <w:rsid w:val="008E7E38"/>
    <w:rsid w:val="008F0DBC"/>
    <w:rsid w:val="008F11BC"/>
    <w:rsid w:val="008F1CAA"/>
    <w:rsid w:val="008F253F"/>
    <w:rsid w:val="008F2AA6"/>
    <w:rsid w:val="008F3194"/>
    <w:rsid w:val="008F3CD8"/>
    <w:rsid w:val="008F4429"/>
    <w:rsid w:val="008F447B"/>
    <w:rsid w:val="008F4B14"/>
    <w:rsid w:val="008F55D0"/>
    <w:rsid w:val="008F58B7"/>
    <w:rsid w:val="008F6562"/>
    <w:rsid w:val="008F663C"/>
    <w:rsid w:val="008F6B65"/>
    <w:rsid w:val="008F6BDB"/>
    <w:rsid w:val="008F7508"/>
    <w:rsid w:val="008F7FB3"/>
    <w:rsid w:val="009002CB"/>
    <w:rsid w:val="00900451"/>
    <w:rsid w:val="00900732"/>
    <w:rsid w:val="00900904"/>
    <w:rsid w:val="00900D35"/>
    <w:rsid w:val="009011B2"/>
    <w:rsid w:val="009023E1"/>
    <w:rsid w:val="009027A3"/>
    <w:rsid w:val="00902FF0"/>
    <w:rsid w:val="00903778"/>
    <w:rsid w:val="009039A7"/>
    <w:rsid w:val="00903A45"/>
    <w:rsid w:val="00903B66"/>
    <w:rsid w:val="00903E3E"/>
    <w:rsid w:val="00904F58"/>
    <w:rsid w:val="00905E26"/>
    <w:rsid w:val="00905EA7"/>
    <w:rsid w:val="009065C2"/>
    <w:rsid w:val="0090748D"/>
    <w:rsid w:val="00910870"/>
    <w:rsid w:val="00910A60"/>
    <w:rsid w:val="0091128D"/>
    <w:rsid w:val="00911C29"/>
    <w:rsid w:val="00913306"/>
    <w:rsid w:val="009154A1"/>
    <w:rsid w:val="0091557F"/>
    <w:rsid w:val="00915DCB"/>
    <w:rsid w:val="0091621C"/>
    <w:rsid w:val="00917113"/>
    <w:rsid w:val="0091714B"/>
    <w:rsid w:val="00917C1A"/>
    <w:rsid w:val="00917E26"/>
    <w:rsid w:val="009203A5"/>
    <w:rsid w:val="00921AD4"/>
    <w:rsid w:val="00922000"/>
    <w:rsid w:val="00922578"/>
    <w:rsid w:val="009229E9"/>
    <w:rsid w:val="009229FC"/>
    <w:rsid w:val="009246B4"/>
    <w:rsid w:val="00924719"/>
    <w:rsid w:val="009247C0"/>
    <w:rsid w:val="009250D7"/>
    <w:rsid w:val="009256A3"/>
    <w:rsid w:val="0092697F"/>
    <w:rsid w:val="00927A00"/>
    <w:rsid w:val="00930CB0"/>
    <w:rsid w:val="00930D96"/>
    <w:rsid w:val="00931010"/>
    <w:rsid w:val="0093119D"/>
    <w:rsid w:val="009313DC"/>
    <w:rsid w:val="009321FE"/>
    <w:rsid w:val="00932388"/>
    <w:rsid w:val="00933002"/>
    <w:rsid w:val="00933941"/>
    <w:rsid w:val="0093441E"/>
    <w:rsid w:val="0093446E"/>
    <w:rsid w:val="00934687"/>
    <w:rsid w:val="00934AB0"/>
    <w:rsid w:val="00934B99"/>
    <w:rsid w:val="00934EAB"/>
    <w:rsid w:val="0093520C"/>
    <w:rsid w:val="0093545B"/>
    <w:rsid w:val="009357A5"/>
    <w:rsid w:val="00935A12"/>
    <w:rsid w:val="00935A21"/>
    <w:rsid w:val="00935F55"/>
    <w:rsid w:val="009361ED"/>
    <w:rsid w:val="0093675F"/>
    <w:rsid w:val="00936E48"/>
    <w:rsid w:val="0094041E"/>
    <w:rsid w:val="00940AAB"/>
    <w:rsid w:val="009415FD"/>
    <w:rsid w:val="00942B6F"/>
    <w:rsid w:val="00943200"/>
    <w:rsid w:val="00944637"/>
    <w:rsid w:val="00945892"/>
    <w:rsid w:val="00946472"/>
    <w:rsid w:val="00946ED2"/>
    <w:rsid w:val="00947179"/>
    <w:rsid w:val="00950E8A"/>
    <w:rsid w:val="009510D0"/>
    <w:rsid w:val="0095178F"/>
    <w:rsid w:val="00951E7E"/>
    <w:rsid w:val="009539FA"/>
    <w:rsid w:val="00953DC5"/>
    <w:rsid w:val="0095563A"/>
    <w:rsid w:val="00955F7B"/>
    <w:rsid w:val="0095669F"/>
    <w:rsid w:val="00956827"/>
    <w:rsid w:val="0095693C"/>
    <w:rsid w:val="00957253"/>
    <w:rsid w:val="009577C3"/>
    <w:rsid w:val="00960064"/>
    <w:rsid w:val="0096051D"/>
    <w:rsid w:val="00960858"/>
    <w:rsid w:val="00960C0C"/>
    <w:rsid w:val="00960D51"/>
    <w:rsid w:val="00961333"/>
    <w:rsid w:val="00961661"/>
    <w:rsid w:val="00961DFA"/>
    <w:rsid w:val="00962893"/>
    <w:rsid w:val="00962BCC"/>
    <w:rsid w:val="00963000"/>
    <w:rsid w:val="00963664"/>
    <w:rsid w:val="00963A70"/>
    <w:rsid w:val="00963C33"/>
    <w:rsid w:val="00963E68"/>
    <w:rsid w:val="00964281"/>
    <w:rsid w:val="009643C0"/>
    <w:rsid w:val="00964519"/>
    <w:rsid w:val="009646F9"/>
    <w:rsid w:val="00964FA9"/>
    <w:rsid w:val="009652ED"/>
    <w:rsid w:val="0096598F"/>
    <w:rsid w:val="00966AEF"/>
    <w:rsid w:val="00966D78"/>
    <w:rsid w:val="00966FEB"/>
    <w:rsid w:val="009675FD"/>
    <w:rsid w:val="0096766C"/>
    <w:rsid w:val="00967840"/>
    <w:rsid w:val="0096788E"/>
    <w:rsid w:val="00967D85"/>
    <w:rsid w:val="00970091"/>
    <w:rsid w:val="009708E6"/>
    <w:rsid w:val="00970FD6"/>
    <w:rsid w:val="009710DB"/>
    <w:rsid w:val="00971D9D"/>
    <w:rsid w:val="00971DFA"/>
    <w:rsid w:val="00971F3F"/>
    <w:rsid w:val="0097255A"/>
    <w:rsid w:val="00972A31"/>
    <w:rsid w:val="00972EC3"/>
    <w:rsid w:val="00973093"/>
    <w:rsid w:val="009734D5"/>
    <w:rsid w:val="00974414"/>
    <w:rsid w:val="009744A5"/>
    <w:rsid w:val="0097480F"/>
    <w:rsid w:val="0097494F"/>
    <w:rsid w:val="009750C2"/>
    <w:rsid w:val="0097531F"/>
    <w:rsid w:val="00975FC7"/>
    <w:rsid w:val="009761B0"/>
    <w:rsid w:val="00977833"/>
    <w:rsid w:val="00977A52"/>
    <w:rsid w:val="009803D3"/>
    <w:rsid w:val="00980534"/>
    <w:rsid w:val="00980A99"/>
    <w:rsid w:val="00981B59"/>
    <w:rsid w:val="00982673"/>
    <w:rsid w:val="00982A4E"/>
    <w:rsid w:val="00982BE4"/>
    <w:rsid w:val="00984F3A"/>
    <w:rsid w:val="0098519F"/>
    <w:rsid w:val="00985E2C"/>
    <w:rsid w:val="00986485"/>
    <w:rsid w:val="0098649E"/>
    <w:rsid w:val="009864A0"/>
    <w:rsid w:val="0098696F"/>
    <w:rsid w:val="009878D6"/>
    <w:rsid w:val="00987A69"/>
    <w:rsid w:val="00987E6C"/>
    <w:rsid w:val="009904AF"/>
    <w:rsid w:val="009911BA"/>
    <w:rsid w:val="00991865"/>
    <w:rsid w:val="009924F2"/>
    <w:rsid w:val="00992607"/>
    <w:rsid w:val="0099264E"/>
    <w:rsid w:val="00993082"/>
    <w:rsid w:val="00993574"/>
    <w:rsid w:val="00993852"/>
    <w:rsid w:val="00993FEA"/>
    <w:rsid w:val="0099400F"/>
    <w:rsid w:val="009956CD"/>
    <w:rsid w:val="0099570B"/>
    <w:rsid w:val="00996165"/>
    <w:rsid w:val="009979E4"/>
    <w:rsid w:val="009A052A"/>
    <w:rsid w:val="009A06BC"/>
    <w:rsid w:val="009A0CA4"/>
    <w:rsid w:val="009A0EC1"/>
    <w:rsid w:val="009A0FB9"/>
    <w:rsid w:val="009A206F"/>
    <w:rsid w:val="009A3F1B"/>
    <w:rsid w:val="009A40E3"/>
    <w:rsid w:val="009A4606"/>
    <w:rsid w:val="009A51FC"/>
    <w:rsid w:val="009A5509"/>
    <w:rsid w:val="009A56A6"/>
    <w:rsid w:val="009A57C3"/>
    <w:rsid w:val="009A5D7D"/>
    <w:rsid w:val="009A608F"/>
    <w:rsid w:val="009A6717"/>
    <w:rsid w:val="009A6A53"/>
    <w:rsid w:val="009A6A66"/>
    <w:rsid w:val="009A743A"/>
    <w:rsid w:val="009A7E68"/>
    <w:rsid w:val="009B0501"/>
    <w:rsid w:val="009B0E33"/>
    <w:rsid w:val="009B1021"/>
    <w:rsid w:val="009B1114"/>
    <w:rsid w:val="009B17F2"/>
    <w:rsid w:val="009B27C9"/>
    <w:rsid w:val="009B2D54"/>
    <w:rsid w:val="009B380B"/>
    <w:rsid w:val="009B3B67"/>
    <w:rsid w:val="009B4F44"/>
    <w:rsid w:val="009B5279"/>
    <w:rsid w:val="009B5740"/>
    <w:rsid w:val="009B5EAA"/>
    <w:rsid w:val="009B63D1"/>
    <w:rsid w:val="009B6691"/>
    <w:rsid w:val="009B66A9"/>
    <w:rsid w:val="009B6A2C"/>
    <w:rsid w:val="009B70E1"/>
    <w:rsid w:val="009C0197"/>
    <w:rsid w:val="009C0239"/>
    <w:rsid w:val="009C0457"/>
    <w:rsid w:val="009C04AA"/>
    <w:rsid w:val="009C0B63"/>
    <w:rsid w:val="009C0C9D"/>
    <w:rsid w:val="009C0CDC"/>
    <w:rsid w:val="009C3536"/>
    <w:rsid w:val="009C3548"/>
    <w:rsid w:val="009C3862"/>
    <w:rsid w:val="009C4205"/>
    <w:rsid w:val="009C4964"/>
    <w:rsid w:val="009C5C37"/>
    <w:rsid w:val="009C6810"/>
    <w:rsid w:val="009D0598"/>
    <w:rsid w:val="009D1410"/>
    <w:rsid w:val="009D1D74"/>
    <w:rsid w:val="009D21BD"/>
    <w:rsid w:val="009D2F4B"/>
    <w:rsid w:val="009D3F47"/>
    <w:rsid w:val="009D4DB6"/>
    <w:rsid w:val="009D6278"/>
    <w:rsid w:val="009D640F"/>
    <w:rsid w:val="009D69A2"/>
    <w:rsid w:val="009D7993"/>
    <w:rsid w:val="009D7CD8"/>
    <w:rsid w:val="009E01ED"/>
    <w:rsid w:val="009E05BA"/>
    <w:rsid w:val="009E0937"/>
    <w:rsid w:val="009E0945"/>
    <w:rsid w:val="009E09E0"/>
    <w:rsid w:val="009E0B4C"/>
    <w:rsid w:val="009E1080"/>
    <w:rsid w:val="009E1434"/>
    <w:rsid w:val="009E18E2"/>
    <w:rsid w:val="009E1E3C"/>
    <w:rsid w:val="009E2436"/>
    <w:rsid w:val="009E2ACA"/>
    <w:rsid w:val="009E3238"/>
    <w:rsid w:val="009E3662"/>
    <w:rsid w:val="009E41B6"/>
    <w:rsid w:val="009E473C"/>
    <w:rsid w:val="009E4F29"/>
    <w:rsid w:val="009E5166"/>
    <w:rsid w:val="009E5295"/>
    <w:rsid w:val="009E55D7"/>
    <w:rsid w:val="009E60DE"/>
    <w:rsid w:val="009E6361"/>
    <w:rsid w:val="009E65B9"/>
    <w:rsid w:val="009E6989"/>
    <w:rsid w:val="009E6E47"/>
    <w:rsid w:val="009E7CA3"/>
    <w:rsid w:val="009F04FF"/>
    <w:rsid w:val="009F0C45"/>
    <w:rsid w:val="009F0D88"/>
    <w:rsid w:val="009F12F5"/>
    <w:rsid w:val="009F25FB"/>
    <w:rsid w:val="009F2C2F"/>
    <w:rsid w:val="009F3C7F"/>
    <w:rsid w:val="009F418A"/>
    <w:rsid w:val="009F5B3E"/>
    <w:rsid w:val="009F76D7"/>
    <w:rsid w:val="009F7853"/>
    <w:rsid w:val="009F78AC"/>
    <w:rsid w:val="009F7B19"/>
    <w:rsid w:val="00A00116"/>
    <w:rsid w:val="00A00D43"/>
    <w:rsid w:val="00A0140A"/>
    <w:rsid w:val="00A01ED4"/>
    <w:rsid w:val="00A020B8"/>
    <w:rsid w:val="00A02284"/>
    <w:rsid w:val="00A0236A"/>
    <w:rsid w:val="00A03082"/>
    <w:rsid w:val="00A03845"/>
    <w:rsid w:val="00A03F62"/>
    <w:rsid w:val="00A04357"/>
    <w:rsid w:val="00A04827"/>
    <w:rsid w:val="00A04CD3"/>
    <w:rsid w:val="00A04FF8"/>
    <w:rsid w:val="00A05197"/>
    <w:rsid w:val="00A05D1F"/>
    <w:rsid w:val="00A061DC"/>
    <w:rsid w:val="00A06595"/>
    <w:rsid w:val="00A06708"/>
    <w:rsid w:val="00A06F44"/>
    <w:rsid w:val="00A070B2"/>
    <w:rsid w:val="00A070FE"/>
    <w:rsid w:val="00A0727D"/>
    <w:rsid w:val="00A07FA7"/>
    <w:rsid w:val="00A114AB"/>
    <w:rsid w:val="00A129F5"/>
    <w:rsid w:val="00A12AF3"/>
    <w:rsid w:val="00A12BCC"/>
    <w:rsid w:val="00A130B5"/>
    <w:rsid w:val="00A149BB"/>
    <w:rsid w:val="00A14DB7"/>
    <w:rsid w:val="00A15753"/>
    <w:rsid w:val="00A16787"/>
    <w:rsid w:val="00A16866"/>
    <w:rsid w:val="00A16B59"/>
    <w:rsid w:val="00A172A5"/>
    <w:rsid w:val="00A2097E"/>
    <w:rsid w:val="00A214B8"/>
    <w:rsid w:val="00A218B3"/>
    <w:rsid w:val="00A22244"/>
    <w:rsid w:val="00A23259"/>
    <w:rsid w:val="00A24707"/>
    <w:rsid w:val="00A24F9A"/>
    <w:rsid w:val="00A2558A"/>
    <w:rsid w:val="00A256CC"/>
    <w:rsid w:val="00A25822"/>
    <w:rsid w:val="00A25CE6"/>
    <w:rsid w:val="00A268A1"/>
    <w:rsid w:val="00A26C54"/>
    <w:rsid w:val="00A2715E"/>
    <w:rsid w:val="00A272AB"/>
    <w:rsid w:val="00A27626"/>
    <w:rsid w:val="00A278C0"/>
    <w:rsid w:val="00A27C86"/>
    <w:rsid w:val="00A30438"/>
    <w:rsid w:val="00A3051A"/>
    <w:rsid w:val="00A3069B"/>
    <w:rsid w:val="00A306F0"/>
    <w:rsid w:val="00A30956"/>
    <w:rsid w:val="00A313B8"/>
    <w:rsid w:val="00A31B65"/>
    <w:rsid w:val="00A31BC2"/>
    <w:rsid w:val="00A32A11"/>
    <w:rsid w:val="00A33D4C"/>
    <w:rsid w:val="00A3458F"/>
    <w:rsid w:val="00A35584"/>
    <w:rsid w:val="00A35968"/>
    <w:rsid w:val="00A3774B"/>
    <w:rsid w:val="00A37E54"/>
    <w:rsid w:val="00A41107"/>
    <w:rsid w:val="00A41183"/>
    <w:rsid w:val="00A41311"/>
    <w:rsid w:val="00A4147C"/>
    <w:rsid w:val="00A41A78"/>
    <w:rsid w:val="00A41EA6"/>
    <w:rsid w:val="00A42F13"/>
    <w:rsid w:val="00A42F20"/>
    <w:rsid w:val="00A42F90"/>
    <w:rsid w:val="00A43087"/>
    <w:rsid w:val="00A433C2"/>
    <w:rsid w:val="00A43517"/>
    <w:rsid w:val="00A435AE"/>
    <w:rsid w:val="00A43871"/>
    <w:rsid w:val="00A43F83"/>
    <w:rsid w:val="00A44429"/>
    <w:rsid w:val="00A444C7"/>
    <w:rsid w:val="00A44642"/>
    <w:rsid w:val="00A44A19"/>
    <w:rsid w:val="00A44B6D"/>
    <w:rsid w:val="00A45689"/>
    <w:rsid w:val="00A4569C"/>
    <w:rsid w:val="00A472C6"/>
    <w:rsid w:val="00A474D9"/>
    <w:rsid w:val="00A47672"/>
    <w:rsid w:val="00A50B46"/>
    <w:rsid w:val="00A51412"/>
    <w:rsid w:val="00A52378"/>
    <w:rsid w:val="00A52626"/>
    <w:rsid w:val="00A528B0"/>
    <w:rsid w:val="00A52CE4"/>
    <w:rsid w:val="00A53B90"/>
    <w:rsid w:val="00A54303"/>
    <w:rsid w:val="00A54639"/>
    <w:rsid w:val="00A549E9"/>
    <w:rsid w:val="00A5500A"/>
    <w:rsid w:val="00A55744"/>
    <w:rsid w:val="00A55EB6"/>
    <w:rsid w:val="00A5671E"/>
    <w:rsid w:val="00A56A70"/>
    <w:rsid w:val="00A575F7"/>
    <w:rsid w:val="00A6013A"/>
    <w:rsid w:val="00A607F1"/>
    <w:rsid w:val="00A60801"/>
    <w:rsid w:val="00A60854"/>
    <w:rsid w:val="00A60D6B"/>
    <w:rsid w:val="00A60FD6"/>
    <w:rsid w:val="00A6151D"/>
    <w:rsid w:val="00A61895"/>
    <w:rsid w:val="00A62E4C"/>
    <w:rsid w:val="00A63196"/>
    <w:rsid w:val="00A63F1A"/>
    <w:rsid w:val="00A64C2B"/>
    <w:rsid w:val="00A65123"/>
    <w:rsid w:val="00A65B71"/>
    <w:rsid w:val="00A6617C"/>
    <w:rsid w:val="00A66628"/>
    <w:rsid w:val="00A66E6B"/>
    <w:rsid w:val="00A67419"/>
    <w:rsid w:val="00A6780A"/>
    <w:rsid w:val="00A67C91"/>
    <w:rsid w:val="00A67FAE"/>
    <w:rsid w:val="00A7016B"/>
    <w:rsid w:val="00A701AC"/>
    <w:rsid w:val="00A7099A"/>
    <w:rsid w:val="00A7186D"/>
    <w:rsid w:val="00A71A56"/>
    <w:rsid w:val="00A71B28"/>
    <w:rsid w:val="00A72627"/>
    <w:rsid w:val="00A72A6F"/>
    <w:rsid w:val="00A73193"/>
    <w:rsid w:val="00A73212"/>
    <w:rsid w:val="00A73274"/>
    <w:rsid w:val="00A735F4"/>
    <w:rsid w:val="00A73B5F"/>
    <w:rsid w:val="00A74068"/>
    <w:rsid w:val="00A741A6"/>
    <w:rsid w:val="00A74278"/>
    <w:rsid w:val="00A74BF1"/>
    <w:rsid w:val="00A753EA"/>
    <w:rsid w:val="00A764C6"/>
    <w:rsid w:val="00A7661C"/>
    <w:rsid w:val="00A7693F"/>
    <w:rsid w:val="00A76A4F"/>
    <w:rsid w:val="00A76D38"/>
    <w:rsid w:val="00A77128"/>
    <w:rsid w:val="00A777C0"/>
    <w:rsid w:val="00A77BBA"/>
    <w:rsid w:val="00A77F03"/>
    <w:rsid w:val="00A77F9A"/>
    <w:rsid w:val="00A80550"/>
    <w:rsid w:val="00A80ED6"/>
    <w:rsid w:val="00A8191F"/>
    <w:rsid w:val="00A81A20"/>
    <w:rsid w:val="00A81CE6"/>
    <w:rsid w:val="00A825AD"/>
    <w:rsid w:val="00A82723"/>
    <w:rsid w:val="00A82BCC"/>
    <w:rsid w:val="00A82E7A"/>
    <w:rsid w:val="00A83782"/>
    <w:rsid w:val="00A83B21"/>
    <w:rsid w:val="00A83F39"/>
    <w:rsid w:val="00A84A7C"/>
    <w:rsid w:val="00A84CA5"/>
    <w:rsid w:val="00A8501A"/>
    <w:rsid w:val="00A85C27"/>
    <w:rsid w:val="00A86F9F"/>
    <w:rsid w:val="00A8754B"/>
    <w:rsid w:val="00A87772"/>
    <w:rsid w:val="00A87B3E"/>
    <w:rsid w:val="00A90890"/>
    <w:rsid w:val="00A90C50"/>
    <w:rsid w:val="00A9148F"/>
    <w:rsid w:val="00A93FB6"/>
    <w:rsid w:val="00A9440D"/>
    <w:rsid w:val="00A94567"/>
    <w:rsid w:val="00A94AEB"/>
    <w:rsid w:val="00A94AEE"/>
    <w:rsid w:val="00A94EB4"/>
    <w:rsid w:val="00A95487"/>
    <w:rsid w:val="00A956FF"/>
    <w:rsid w:val="00A960EB"/>
    <w:rsid w:val="00A962A3"/>
    <w:rsid w:val="00A97446"/>
    <w:rsid w:val="00A97933"/>
    <w:rsid w:val="00AA0056"/>
    <w:rsid w:val="00AA039C"/>
    <w:rsid w:val="00AA104B"/>
    <w:rsid w:val="00AA1320"/>
    <w:rsid w:val="00AA1454"/>
    <w:rsid w:val="00AA1E1A"/>
    <w:rsid w:val="00AA2768"/>
    <w:rsid w:val="00AA2772"/>
    <w:rsid w:val="00AA2793"/>
    <w:rsid w:val="00AA2CDF"/>
    <w:rsid w:val="00AA2FA2"/>
    <w:rsid w:val="00AA31E3"/>
    <w:rsid w:val="00AA3C5D"/>
    <w:rsid w:val="00AA3F9B"/>
    <w:rsid w:val="00AA42CB"/>
    <w:rsid w:val="00AA44A1"/>
    <w:rsid w:val="00AA5C10"/>
    <w:rsid w:val="00AA5E0C"/>
    <w:rsid w:val="00AA6284"/>
    <w:rsid w:val="00AA7099"/>
    <w:rsid w:val="00AB0233"/>
    <w:rsid w:val="00AB03A8"/>
    <w:rsid w:val="00AB058F"/>
    <w:rsid w:val="00AB1063"/>
    <w:rsid w:val="00AB1C7E"/>
    <w:rsid w:val="00AB1CCE"/>
    <w:rsid w:val="00AB20EE"/>
    <w:rsid w:val="00AB3A57"/>
    <w:rsid w:val="00AB3AA2"/>
    <w:rsid w:val="00AB3D2E"/>
    <w:rsid w:val="00AB3DC1"/>
    <w:rsid w:val="00AB3F3B"/>
    <w:rsid w:val="00AB407F"/>
    <w:rsid w:val="00AB413F"/>
    <w:rsid w:val="00AB478B"/>
    <w:rsid w:val="00AB4C3A"/>
    <w:rsid w:val="00AB547D"/>
    <w:rsid w:val="00AB69BD"/>
    <w:rsid w:val="00AB7147"/>
    <w:rsid w:val="00AB76AB"/>
    <w:rsid w:val="00AB7F33"/>
    <w:rsid w:val="00AC0083"/>
    <w:rsid w:val="00AC064B"/>
    <w:rsid w:val="00AC0884"/>
    <w:rsid w:val="00AC1573"/>
    <w:rsid w:val="00AC15CA"/>
    <w:rsid w:val="00AC1822"/>
    <w:rsid w:val="00AC18D0"/>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1ED"/>
    <w:rsid w:val="00AD1275"/>
    <w:rsid w:val="00AD159B"/>
    <w:rsid w:val="00AD21D3"/>
    <w:rsid w:val="00AD2ECB"/>
    <w:rsid w:val="00AD334F"/>
    <w:rsid w:val="00AD3658"/>
    <w:rsid w:val="00AD402F"/>
    <w:rsid w:val="00AD43CD"/>
    <w:rsid w:val="00AD4CC4"/>
    <w:rsid w:val="00AD5D7C"/>
    <w:rsid w:val="00AD6870"/>
    <w:rsid w:val="00AD7BEE"/>
    <w:rsid w:val="00AE1052"/>
    <w:rsid w:val="00AE163F"/>
    <w:rsid w:val="00AE21DF"/>
    <w:rsid w:val="00AE23F3"/>
    <w:rsid w:val="00AE2BED"/>
    <w:rsid w:val="00AE2EA8"/>
    <w:rsid w:val="00AE3408"/>
    <w:rsid w:val="00AE426E"/>
    <w:rsid w:val="00AE47D7"/>
    <w:rsid w:val="00AE4AD3"/>
    <w:rsid w:val="00AE4DF3"/>
    <w:rsid w:val="00AE507C"/>
    <w:rsid w:val="00AE516F"/>
    <w:rsid w:val="00AE52D8"/>
    <w:rsid w:val="00AE599F"/>
    <w:rsid w:val="00AE61C6"/>
    <w:rsid w:val="00AE64F7"/>
    <w:rsid w:val="00AE6E88"/>
    <w:rsid w:val="00AE7101"/>
    <w:rsid w:val="00AE7222"/>
    <w:rsid w:val="00AF043D"/>
    <w:rsid w:val="00AF08A6"/>
    <w:rsid w:val="00AF1329"/>
    <w:rsid w:val="00AF1885"/>
    <w:rsid w:val="00AF1DAC"/>
    <w:rsid w:val="00AF1E6A"/>
    <w:rsid w:val="00AF20F4"/>
    <w:rsid w:val="00AF3061"/>
    <w:rsid w:val="00AF35E0"/>
    <w:rsid w:val="00AF3F47"/>
    <w:rsid w:val="00AF406A"/>
    <w:rsid w:val="00AF416F"/>
    <w:rsid w:val="00AF42F4"/>
    <w:rsid w:val="00AF431D"/>
    <w:rsid w:val="00AF48BE"/>
    <w:rsid w:val="00AF4A2B"/>
    <w:rsid w:val="00AF5094"/>
    <w:rsid w:val="00AF5A8B"/>
    <w:rsid w:val="00AF615C"/>
    <w:rsid w:val="00AF6328"/>
    <w:rsid w:val="00AF649E"/>
    <w:rsid w:val="00AF6502"/>
    <w:rsid w:val="00AF6763"/>
    <w:rsid w:val="00AF6BA5"/>
    <w:rsid w:val="00AF72D4"/>
    <w:rsid w:val="00AF7542"/>
    <w:rsid w:val="00AF7559"/>
    <w:rsid w:val="00AF7E5F"/>
    <w:rsid w:val="00B00803"/>
    <w:rsid w:val="00B02CEC"/>
    <w:rsid w:val="00B05715"/>
    <w:rsid w:val="00B05D5D"/>
    <w:rsid w:val="00B05EA6"/>
    <w:rsid w:val="00B05F67"/>
    <w:rsid w:val="00B06328"/>
    <w:rsid w:val="00B103C9"/>
    <w:rsid w:val="00B11CC6"/>
    <w:rsid w:val="00B11D24"/>
    <w:rsid w:val="00B1316A"/>
    <w:rsid w:val="00B132A7"/>
    <w:rsid w:val="00B13C47"/>
    <w:rsid w:val="00B1576C"/>
    <w:rsid w:val="00B15A35"/>
    <w:rsid w:val="00B15B9D"/>
    <w:rsid w:val="00B169F9"/>
    <w:rsid w:val="00B16E4E"/>
    <w:rsid w:val="00B17979"/>
    <w:rsid w:val="00B17CF2"/>
    <w:rsid w:val="00B20B76"/>
    <w:rsid w:val="00B21772"/>
    <w:rsid w:val="00B21CFE"/>
    <w:rsid w:val="00B21FFA"/>
    <w:rsid w:val="00B225AC"/>
    <w:rsid w:val="00B22820"/>
    <w:rsid w:val="00B22CC6"/>
    <w:rsid w:val="00B2305B"/>
    <w:rsid w:val="00B23415"/>
    <w:rsid w:val="00B24A47"/>
    <w:rsid w:val="00B250F0"/>
    <w:rsid w:val="00B25172"/>
    <w:rsid w:val="00B25673"/>
    <w:rsid w:val="00B257E0"/>
    <w:rsid w:val="00B25818"/>
    <w:rsid w:val="00B2621B"/>
    <w:rsid w:val="00B264E5"/>
    <w:rsid w:val="00B268D0"/>
    <w:rsid w:val="00B26AD7"/>
    <w:rsid w:val="00B26ADD"/>
    <w:rsid w:val="00B26D07"/>
    <w:rsid w:val="00B26FF8"/>
    <w:rsid w:val="00B275ED"/>
    <w:rsid w:val="00B27C28"/>
    <w:rsid w:val="00B301C3"/>
    <w:rsid w:val="00B30778"/>
    <w:rsid w:val="00B30958"/>
    <w:rsid w:val="00B30ABE"/>
    <w:rsid w:val="00B3170E"/>
    <w:rsid w:val="00B31CC7"/>
    <w:rsid w:val="00B31D7F"/>
    <w:rsid w:val="00B31FAF"/>
    <w:rsid w:val="00B32556"/>
    <w:rsid w:val="00B329B1"/>
    <w:rsid w:val="00B33247"/>
    <w:rsid w:val="00B3330B"/>
    <w:rsid w:val="00B33B34"/>
    <w:rsid w:val="00B33F12"/>
    <w:rsid w:val="00B33FB9"/>
    <w:rsid w:val="00B3429F"/>
    <w:rsid w:val="00B342AF"/>
    <w:rsid w:val="00B3515A"/>
    <w:rsid w:val="00B3515C"/>
    <w:rsid w:val="00B352B8"/>
    <w:rsid w:val="00B359FC"/>
    <w:rsid w:val="00B362F9"/>
    <w:rsid w:val="00B36F01"/>
    <w:rsid w:val="00B36FC3"/>
    <w:rsid w:val="00B373AE"/>
    <w:rsid w:val="00B3775D"/>
    <w:rsid w:val="00B4062A"/>
    <w:rsid w:val="00B41799"/>
    <w:rsid w:val="00B41A99"/>
    <w:rsid w:val="00B42ADC"/>
    <w:rsid w:val="00B4359C"/>
    <w:rsid w:val="00B435CE"/>
    <w:rsid w:val="00B4373C"/>
    <w:rsid w:val="00B43830"/>
    <w:rsid w:val="00B4401A"/>
    <w:rsid w:val="00B44623"/>
    <w:rsid w:val="00B44D97"/>
    <w:rsid w:val="00B450DA"/>
    <w:rsid w:val="00B45FC5"/>
    <w:rsid w:val="00B46124"/>
    <w:rsid w:val="00B465E8"/>
    <w:rsid w:val="00B47197"/>
    <w:rsid w:val="00B4719E"/>
    <w:rsid w:val="00B47463"/>
    <w:rsid w:val="00B50217"/>
    <w:rsid w:val="00B50567"/>
    <w:rsid w:val="00B50A55"/>
    <w:rsid w:val="00B50F09"/>
    <w:rsid w:val="00B5139F"/>
    <w:rsid w:val="00B51D09"/>
    <w:rsid w:val="00B5267B"/>
    <w:rsid w:val="00B52F76"/>
    <w:rsid w:val="00B531A1"/>
    <w:rsid w:val="00B53555"/>
    <w:rsid w:val="00B54B09"/>
    <w:rsid w:val="00B54D67"/>
    <w:rsid w:val="00B550AF"/>
    <w:rsid w:val="00B559F8"/>
    <w:rsid w:val="00B561BE"/>
    <w:rsid w:val="00B57336"/>
    <w:rsid w:val="00B574A3"/>
    <w:rsid w:val="00B57AC6"/>
    <w:rsid w:val="00B57E44"/>
    <w:rsid w:val="00B57FCA"/>
    <w:rsid w:val="00B60293"/>
    <w:rsid w:val="00B6044B"/>
    <w:rsid w:val="00B6053B"/>
    <w:rsid w:val="00B60A4D"/>
    <w:rsid w:val="00B60DC7"/>
    <w:rsid w:val="00B6146E"/>
    <w:rsid w:val="00B61B1C"/>
    <w:rsid w:val="00B62D12"/>
    <w:rsid w:val="00B62D2B"/>
    <w:rsid w:val="00B62F65"/>
    <w:rsid w:val="00B63395"/>
    <w:rsid w:val="00B6370A"/>
    <w:rsid w:val="00B63886"/>
    <w:rsid w:val="00B63CEE"/>
    <w:rsid w:val="00B64A0F"/>
    <w:rsid w:val="00B64BE3"/>
    <w:rsid w:val="00B656D9"/>
    <w:rsid w:val="00B6588A"/>
    <w:rsid w:val="00B65D87"/>
    <w:rsid w:val="00B6618D"/>
    <w:rsid w:val="00B66659"/>
    <w:rsid w:val="00B70212"/>
    <w:rsid w:val="00B705A5"/>
    <w:rsid w:val="00B71CD8"/>
    <w:rsid w:val="00B726F5"/>
    <w:rsid w:val="00B72EA1"/>
    <w:rsid w:val="00B73AB4"/>
    <w:rsid w:val="00B74670"/>
    <w:rsid w:val="00B74B54"/>
    <w:rsid w:val="00B75020"/>
    <w:rsid w:val="00B7557D"/>
    <w:rsid w:val="00B765E9"/>
    <w:rsid w:val="00B77F2A"/>
    <w:rsid w:val="00B80B05"/>
    <w:rsid w:val="00B80B73"/>
    <w:rsid w:val="00B81B72"/>
    <w:rsid w:val="00B81BB1"/>
    <w:rsid w:val="00B81F28"/>
    <w:rsid w:val="00B81F97"/>
    <w:rsid w:val="00B81FDE"/>
    <w:rsid w:val="00B822E5"/>
    <w:rsid w:val="00B827FB"/>
    <w:rsid w:val="00B83906"/>
    <w:rsid w:val="00B83AB0"/>
    <w:rsid w:val="00B83EF6"/>
    <w:rsid w:val="00B84071"/>
    <w:rsid w:val="00B843F3"/>
    <w:rsid w:val="00B853F7"/>
    <w:rsid w:val="00B8569C"/>
    <w:rsid w:val="00B85A01"/>
    <w:rsid w:val="00B86597"/>
    <w:rsid w:val="00B87667"/>
    <w:rsid w:val="00B87731"/>
    <w:rsid w:val="00B908C7"/>
    <w:rsid w:val="00B90C0E"/>
    <w:rsid w:val="00B90F2F"/>
    <w:rsid w:val="00B9191F"/>
    <w:rsid w:val="00B91C9D"/>
    <w:rsid w:val="00B9227F"/>
    <w:rsid w:val="00B928A1"/>
    <w:rsid w:val="00B93865"/>
    <w:rsid w:val="00B938E9"/>
    <w:rsid w:val="00B9391A"/>
    <w:rsid w:val="00B93973"/>
    <w:rsid w:val="00B95B72"/>
    <w:rsid w:val="00B95DD2"/>
    <w:rsid w:val="00B965C9"/>
    <w:rsid w:val="00B9664D"/>
    <w:rsid w:val="00B9740D"/>
    <w:rsid w:val="00B974CB"/>
    <w:rsid w:val="00B974E5"/>
    <w:rsid w:val="00B97836"/>
    <w:rsid w:val="00BA01D7"/>
    <w:rsid w:val="00BA0711"/>
    <w:rsid w:val="00BA1353"/>
    <w:rsid w:val="00BA1937"/>
    <w:rsid w:val="00BA1A6F"/>
    <w:rsid w:val="00BA2646"/>
    <w:rsid w:val="00BA265C"/>
    <w:rsid w:val="00BA2A51"/>
    <w:rsid w:val="00BA2CC7"/>
    <w:rsid w:val="00BA3DBB"/>
    <w:rsid w:val="00BA48D1"/>
    <w:rsid w:val="00BA4987"/>
    <w:rsid w:val="00BA5333"/>
    <w:rsid w:val="00BA55DB"/>
    <w:rsid w:val="00BA5637"/>
    <w:rsid w:val="00BA5775"/>
    <w:rsid w:val="00BA65F4"/>
    <w:rsid w:val="00BA6A62"/>
    <w:rsid w:val="00BA6EE3"/>
    <w:rsid w:val="00BA712A"/>
    <w:rsid w:val="00BA72C5"/>
    <w:rsid w:val="00BA72E8"/>
    <w:rsid w:val="00BA7538"/>
    <w:rsid w:val="00BA7841"/>
    <w:rsid w:val="00BB02EC"/>
    <w:rsid w:val="00BB0B43"/>
    <w:rsid w:val="00BB0BD2"/>
    <w:rsid w:val="00BB1614"/>
    <w:rsid w:val="00BB1BD1"/>
    <w:rsid w:val="00BB1E4E"/>
    <w:rsid w:val="00BB1E8D"/>
    <w:rsid w:val="00BB3AFD"/>
    <w:rsid w:val="00BB40BD"/>
    <w:rsid w:val="00BB4C2F"/>
    <w:rsid w:val="00BB4F22"/>
    <w:rsid w:val="00BB50B0"/>
    <w:rsid w:val="00BB58D6"/>
    <w:rsid w:val="00BB590F"/>
    <w:rsid w:val="00BB6256"/>
    <w:rsid w:val="00BB6937"/>
    <w:rsid w:val="00BB6B7D"/>
    <w:rsid w:val="00BB6CB7"/>
    <w:rsid w:val="00BB7070"/>
    <w:rsid w:val="00BB7247"/>
    <w:rsid w:val="00BB77C0"/>
    <w:rsid w:val="00BB788A"/>
    <w:rsid w:val="00BB7902"/>
    <w:rsid w:val="00BB7BF4"/>
    <w:rsid w:val="00BC090C"/>
    <w:rsid w:val="00BC0CAE"/>
    <w:rsid w:val="00BC0EC4"/>
    <w:rsid w:val="00BC1827"/>
    <w:rsid w:val="00BC1CC3"/>
    <w:rsid w:val="00BC2C22"/>
    <w:rsid w:val="00BC3E32"/>
    <w:rsid w:val="00BC3F56"/>
    <w:rsid w:val="00BC4095"/>
    <w:rsid w:val="00BC4274"/>
    <w:rsid w:val="00BC4E68"/>
    <w:rsid w:val="00BC512C"/>
    <w:rsid w:val="00BC6B1A"/>
    <w:rsid w:val="00BC6CFC"/>
    <w:rsid w:val="00BC7050"/>
    <w:rsid w:val="00BC70DE"/>
    <w:rsid w:val="00BC70E4"/>
    <w:rsid w:val="00BC7474"/>
    <w:rsid w:val="00BC76D0"/>
    <w:rsid w:val="00BC77E9"/>
    <w:rsid w:val="00BD015B"/>
    <w:rsid w:val="00BD0523"/>
    <w:rsid w:val="00BD05A1"/>
    <w:rsid w:val="00BD0993"/>
    <w:rsid w:val="00BD09E8"/>
    <w:rsid w:val="00BD0A91"/>
    <w:rsid w:val="00BD0FFC"/>
    <w:rsid w:val="00BD1184"/>
    <w:rsid w:val="00BD1480"/>
    <w:rsid w:val="00BD17B8"/>
    <w:rsid w:val="00BD1B79"/>
    <w:rsid w:val="00BD1E75"/>
    <w:rsid w:val="00BD1FAF"/>
    <w:rsid w:val="00BD2351"/>
    <w:rsid w:val="00BD28D0"/>
    <w:rsid w:val="00BD2E7B"/>
    <w:rsid w:val="00BD2EBB"/>
    <w:rsid w:val="00BD32C8"/>
    <w:rsid w:val="00BD338B"/>
    <w:rsid w:val="00BD3A3D"/>
    <w:rsid w:val="00BD3A72"/>
    <w:rsid w:val="00BD4781"/>
    <w:rsid w:val="00BD4FFD"/>
    <w:rsid w:val="00BD5348"/>
    <w:rsid w:val="00BD586E"/>
    <w:rsid w:val="00BD6466"/>
    <w:rsid w:val="00BD6AE8"/>
    <w:rsid w:val="00BD6D47"/>
    <w:rsid w:val="00BD6D5F"/>
    <w:rsid w:val="00BD704A"/>
    <w:rsid w:val="00BE01D8"/>
    <w:rsid w:val="00BE0274"/>
    <w:rsid w:val="00BE04BB"/>
    <w:rsid w:val="00BE06AC"/>
    <w:rsid w:val="00BE07B1"/>
    <w:rsid w:val="00BE108C"/>
    <w:rsid w:val="00BE1093"/>
    <w:rsid w:val="00BE164D"/>
    <w:rsid w:val="00BE247C"/>
    <w:rsid w:val="00BE27C9"/>
    <w:rsid w:val="00BE2E45"/>
    <w:rsid w:val="00BE32E8"/>
    <w:rsid w:val="00BE3A65"/>
    <w:rsid w:val="00BE4385"/>
    <w:rsid w:val="00BE4738"/>
    <w:rsid w:val="00BE48FB"/>
    <w:rsid w:val="00BE4972"/>
    <w:rsid w:val="00BE509A"/>
    <w:rsid w:val="00BF0041"/>
    <w:rsid w:val="00BF06BE"/>
    <w:rsid w:val="00BF0A8C"/>
    <w:rsid w:val="00BF142A"/>
    <w:rsid w:val="00BF1539"/>
    <w:rsid w:val="00BF2301"/>
    <w:rsid w:val="00BF2642"/>
    <w:rsid w:val="00BF2817"/>
    <w:rsid w:val="00BF2D3F"/>
    <w:rsid w:val="00BF2FBD"/>
    <w:rsid w:val="00BF4309"/>
    <w:rsid w:val="00BF591F"/>
    <w:rsid w:val="00BF6374"/>
    <w:rsid w:val="00BF68C6"/>
    <w:rsid w:val="00BF6D99"/>
    <w:rsid w:val="00BF77E8"/>
    <w:rsid w:val="00BF7873"/>
    <w:rsid w:val="00BF7CCF"/>
    <w:rsid w:val="00C007C2"/>
    <w:rsid w:val="00C01263"/>
    <w:rsid w:val="00C039E6"/>
    <w:rsid w:val="00C04525"/>
    <w:rsid w:val="00C045D3"/>
    <w:rsid w:val="00C04937"/>
    <w:rsid w:val="00C04CB1"/>
    <w:rsid w:val="00C054F2"/>
    <w:rsid w:val="00C061BF"/>
    <w:rsid w:val="00C066E8"/>
    <w:rsid w:val="00C06D89"/>
    <w:rsid w:val="00C06F2C"/>
    <w:rsid w:val="00C07535"/>
    <w:rsid w:val="00C075C5"/>
    <w:rsid w:val="00C07967"/>
    <w:rsid w:val="00C07EFC"/>
    <w:rsid w:val="00C10773"/>
    <w:rsid w:val="00C11182"/>
    <w:rsid w:val="00C113FF"/>
    <w:rsid w:val="00C11E51"/>
    <w:rsid w:val="00C12548"/>
    <w:rsid w:val="00C12ADF"/>
    <w:rsid w:val="00C12E58"/>
    <w:rsid w:val="00C13D85"/>
    <w:rsid w:val="00C15CD1"/>
    <w:rsid w:val="00C16805"/>
    <w:rsid w:val="00C170F3"/>
    <w:rsid w:val="00C20F51"/>
    <w:rsid w:val="00C21011"/>
    <w:rsid w:val="00C222DE"/>
    <w:rsid w:val="00C22783"/>
    <w:rsid w:val="00C22F82"/>
    <w:rsid w:val="00C23B5F"/>
    <w:rsid w:val="00C23BD1"/>
    <w:rsid w:val="00C24028"/>
    <w:rsid w:val="00C2520E"/>
    <w:rsid w:val="00C264C2"/>
    <w:rsid w:val="00C275DF"/>
    <w:rsid w:val="00C27877"/>
    <w:rsid w:val="00C27F74"/>
    <w:rsid w:val="00C31076"/>
    <w:rsid w:val="00C315C8"/>
    <w:rsid w:val="00C32575"/>
    <w:rsid w:val="00C33319"/>
    <w:rsid w:val="00C34370"/>
    <w:rsid w:val="00C34C46"/>
    <w:rsid w:val="00C35237"/>
    <w:rsid w:val="00C3538D"/>
    <w:rsid w:val="00C359C2"/>
    <w:rsid w:val="00C362AF"/>
    <w:rsid w:val="00C371FE"/>
    <w:rsid w:val="00C3764D"/>
    <w:rsid w:val="00C37C17"/>
    <w:rsid w:val="00C37FB4"/>
    <w:rsid w:val="00C40451"/>
    <w:rsid w:val="00C40F19"/>
    <w:rsid w:val="00C41415"/>
    <w:rsid w:val="00C41BD0"/>
    <w:rsid w:val="00C42054"/>
    <w:rsid w:val="00C438CE"/>
    <w:rsid w:val="00C440DE"/>
    <w:rsid w:val="00C455C3"/>
    <w:rsid w:val="00C45841"/>
    <w:rsid w:val="00C45D07"/>
    <w:rsid w:val="00C46B7E"/>
    <w:rsid w:val="00C46E57"/>
    <w:rsid w:val="00C509FA"/>
    <w:rsid w:val="00C50AC8"/>
    <w:rsid w:val="00C50B58"/>
    <w:rsid w:val="00C50D03"/>
    <w:rsid w:val="00C50E60"/>
    <w:rsid w:val="00C50EF0"/>
    <w:rsid w:val="00C51605"/>
    <w:rsid w:val="00C51869"/>
    <w:rsid w:val="00C52172"/>
    <w:rsid w:val="00C52930"/>
    <w:rsid w:val="00C52F37"/>
    <w:rsid w:val="00C53DB4"/>
    <w:rsid w:val="00C53DC3"/>
    <w:rsid w:val="00C545D3"/>
    <w:rsid w:val="00C54680"/>
    <w:rsid w:val="00C54B7D"/>
    <w:rsid w:val="00C54BC0"/>
    <w:rsid w:val="00C553F6"/>
    <w:rsid w:val="00C561D7"/>
    <w:rsid w:val="00C562D2"/>
    <w:rsid w:val="00C5633C"/>
    <w:rsid w:val="00C576B1"/>
    <w:rsid w:val="00C60017"/>
    <w:rsid w:val="00C60DA8"/>
    <w:rsid w:val="00C6104E"/>
    <w:rsid w:val="00C62A39"/>
    <w:rsid w:val="00C63192"/>
    <w:rsid w:val="00C63286"/>
    <w:rsid w:val="00C63EA9"/>
    <w:rsid w:val="00C6401A"/>
    <w:rsid w:val="00C64787"/>
    <w:rsid w:val="00C653C0"/>
    <w:rsid w:val="00C65944"/>
    <w:rsid w:val="00C65CF7"/>
    <w:rsid w:val="00C66000"/>
    <w:rsid w:val="00C66299"/>
    <w:rsid w:val="00C66701"/>
    <w:rsid w:val="00C667DA"/>
    <w:rsid w:val="00C66A48"/>
    <w:rsid w:val="00C66BDE"/>
    <w:rsid w:val="00C66E3B"/>
    <w:rsid w:val="00C67929"/>
    <w:rsid w:val="00C701B4"/>
    <w:rsid w:val="00C7092E"/>
    <w:rsid w:val="00C7109A"/>
    <w:rsid w:val="00C713A0"/>
    <w:rsid w:val="00C7166D"/>
    <w:rsid w:val="00C7180E"/>
    <w:rsid w:val="00C71C20"/>
    <w:rsid w:val="00C71E2B"/>
    <w:rsid w:val="00C72092"/>
    <w:rsid w:val="00C73BEE"/>
    <w:rsid w:val="00C73CA3"/>
    <w:rsid w:val="00C75748"/>
    <w:rsid w:val="00C76991"/>
    <w:rsid w:val="00C76E6C"/>
    <w:rsid w:val="00C76FCA"/>
    <w:rsid w:val="00C77AE5"/>
    <w:rsid w:val="00C77B0B"/>
    <w:rsid w:val="00C77CBE"/>
    <w:rsid w:val="00C801A9"/>
    <w:rsid w:val="00C8035D"/>
    <w:rsid w:val="00C804E5"/>
    <w:rsid w:val="00C805AC"/>
    <w:rsid w:val="00C80B0A"/>
    <w:rsid w:val="00C80D27"/>
    <w:rsid w:val="00C81CAD"/>
    <w:rsid w:val="00C81F6A"/>
    <w:rsid w:val="00C824B8"/>
    <w:rsid w:val="00C825E3"/>
    <w:rsid w:val="00C8261B"/>
    <w:rsid w:val="00C82B79"/>
    <w:rsid w:val="00C8374A"/>
    <w:rsid w:val="00C83D35"/>
    <w:rsid w:val="00C83DA1"/>
    <w:rsid w:val="00C83F7A"/>
    <w:rsid w:val="00C84746"/>
    <w:rsid w:val="00C84810"/>
    <w:rsid w:val="00C84982"/>
    <w:rsid w:val="00C84DDD"/>
    <w:rsid w:val="00C856A4"/>
    <w:rsid w:val="00C86E6F"/>
    <w:rsid w:val="00C870F7"/>
    <w:rsid w:val="00C87150"/>
    <w:rsid w:val="00C876B5"/>
    <w:rsid w:val="00C90D01"/>
    <w:rsid w:val="00C912BB"/>
    <w:rsid w:val="00C912E2"/>
    <w:rsid w:val="00C91654"/>
    <w:rsid w:val="00C9206F"/>
    <w:rsid w:val="00C933BC"/>
    <w:rsid w:val="00C9355B"/>
    <w:rsid w:val="00C939AE"/>
    <w:rsid w:val="00C93B67"/>
    <w:rsid w:val="00C9496C"/>
    <w:rsid w:val="00C94A66"/>
    <w:rsid w:val="00C94E4F"/>
    <w:rsid w:val="00C95589"/>
    <w:rsid w:val="00C95D0A"/>
    <w:rsid w:val="00C95E65"/>
    <w:rsid w:val="00C96F7E"/>
    <w:rsid w:val="00C97070"/>
    <w:rsid w:val="00C976A3"/>
    <w:rsid w:val="00C979D2"/>
    <w:rsid w:val="00CA024C"/>
    <w:rsid w:val="00CA0D40"/>
    <w:rsid w:val="00CA0E2A"/>
    <w:rsid w:val="00CA1403"/>
    <w:rsid w:val="00CA215D"/>
    <w:rsid w:val="00CA2724"/>
    <w:rsid w:val="00CA278C"/>
    <w:rsid w:val="00CA280F"/>
    <w:rsid w:val="00CA327D"/>
    <w:rsid w:val="00CA32A7"/>
    <w:rsid w:val="00CA38BB"/>
    <w:rsid w:val="00CA3952"/>
    <w:rsid w:val="00CA4273"/>
    <w:rsid w:val="00CA43E3"/>
    <w:rsid w:val="00CA68CF"/>
    <w:rsid w:val="00CA72D1"/>
    <w:rsid w:val="00CA7A1F"/>
    <w:rsid w:val="00CB0C5C"/>
    <w:rsid w:val="00CB100D"/>
    <w:rsid w:val="00CB12FC"/>
    <w:rsid w:val="00CB183F"/>
    <w:rsid w:val="00CB1E18"/>
    <w:rsid w:val="00CB1F33"/>
    <w:rsid w:val="00CB3A8E"/>
    <w:rsid w:val="00CB3AB0"/>
    <w:rsid w:val="00CB3BB3"/>
    <w:rsid w:val="00CB4902"/>
    <w:rsid w:val="00CB4B26"/>
    <w:rsid w:val="00CB587C"/>
    <w:rsid w:val="00CB5B04"/>
    <w:rsid w:val="00CB5CBA"/>
    <w:rsid w:val="00CB6066"/>
    <w:rsid w:val="00CB6331"/>
    <w:rsid w:val="00CB6EB9"/>
    <w:rsid w:val="00CB7D70"/>
    <w:rsid w:val="00CC188C"/>
    <w:rsid w:val="00CC1919"/>
    <w:rsid w:val="00CC2088"/>
    <w:rsid w:val="00CC263B"/>
    <w:rsid w:val="00CC2815"/>
    <w:rsid w:val="00CC352E"/>
    <w:rsid w:val="00CC4662"/>
    <w:rsid w:val="00CC4C30"/>
    <w:rsid w:val="00CC53E1"/>
    <w:rsid w:val="00CC6057"/>
    <w:rsid w:val="00CC6387"/>
    <w:rsid w:val="00CC6E05"/>
    <w:rsid w:val="00CC6F65"/>
    <w:rsid w:val="00CC70BB"/>
    <w:rsid w:val="00CC7754"/>
    <w:rsid w:val="00CD0546"/>
    <w:rsid w:val="00CD0A9D"/>
    <w:rsid w:val="00CD1301"/>
    <w:rsid w:val="00CD13D5"/>
    <w:rsid w:val="00CD1EBB"/>
    <w:rsid w:val="00CD257B"/>
    <w:rsid w:val="00CD2646"/>
    <w:rsid w:val="00CD280F"/>
    <w:rsid w:val="00CD2DC9"/>
    <w:rsid w:val="00CD3329"/>
    <w:rsid w:val="00CD3554"/>
    <w:rsid w:val="00CD3587"/>
    <w:rsid w:val="00CD429D"/>
    <w:rsid w:val="00CD48C1"/>
    <w:rsid w:val="00CD48D0"/>
    <w:rsid w:val="00CD4B1B"/>
    <w:rsid w:val="00CD550E"/>
    <w:rsid w:val="00CD564D"/>
    <w:rsid w:val="00CD5CBE"/>
    <w:rsid w:val="00CD5F87"/>
    <w:rsid w:val="00CD6294"/>
    <w:rsid w:val="00CD647C"/>
    <w:rsid w:val="00CD7456"/>
    <w:rsid w:val="00CE10FB"/>
    <w:rsid w:val="00CE14D5"/>
    <w:rsid w:val="00CE1783"/>
    <w:rsid w:val="00CE1C72"/>
    <w:rsid w:val="00CE219A"/>
    <w:rsid w:val="00CE22DA"/>
    <w:rsid w:val="00CE274F"/>
    <w:rsid w:val="00CE31FA"/>
    <w:rsid w:val="00CE37B9"/>
    <w:rsid w:val="00CE48F4"/>
    <w:rsid w:val="00CE4C30"/>
    <w:rsid w:val="00CE5054"/>
    <w:rsid w:val="00CE5118"/>
    <w:rsid w:val="00CE5383"/>
    <w:rsid w:val="00CE543C"/>
    <w:rsid w:val="00CE6233"/>
    <w:rsid w:val="00CE78BF"/>
    <w:rsid w:val="00CE7BFA"/>
    <w:rsid w:val="00CF07F5"/>
    <w:rsid w:val="00CF0DBA"/>
    <w:rsid w:val="00CF1207"/>
    <w:rsid w:val="00CF1543"/>
    <w:rsid w:val="00CF1A58"/>
    <w:rsid w:val="00CF1ADF"/>
    <w:rsid w:val="00CF1EBD"/>
    <w:rsid w:val="00CF2E00"/>
    <w:rsid w:val="00CF2F1E"/>
    <w:rsid w:val="00CF3034"/>
    <w:rsid w:val="00CF395B"/>
    <w:rsid w:val="00CF3D46"/>
    <w:rsid w:val="00CF3E68"/>
    <w:rsid w:val="00CF46CF"/>
    <w:rsid w:val="00CF4DCD"/>
    <w:rsid w:val="00CF549A"/>
    <w:rsid w:val="00CF54DE"/>
    <w:rsid w:val="00CF5634"/>
    <w:rsid w:val="00CF5652"/>
    <w:rsid w:val="00CF57D7"/>
    <w:rsid w:val="00CF59C0"/>
    <w:rsid w:val="00CF5AE8"/>
    <w:rsid w:val="00CF5EA6"/>
    <w:rsid w:val="00CF60B2"/>
    <w:rsid w:val="00CF65B0"/>
    <w:rsid w:val="00CF6637"/>
    <w:rsid w:val="00CF68CF"/>
    <w:rsid w:val="00CF7247"/>
    <w:rsid w:val="00CF7FB5"/>
    <w:rsid w:val="00D00313"/>
    <w:rsid w:val="00D005D2"/>
    <w:rsid w:val="00D00A00"/>
    <w:rsid w:val="00D019FE"/>
    <w:rsid w:val="00D01A52"/>
    <w:rsid w:val="00D01C18"/>
    <w:rsid w:val="00D02ECB"/>
    <w:rsid w:val="00D02F3F"/>
    <w:rsid w:val="00D04105"/>
    <w:rsid w:val="00D0423B"/>
    <w:rsid w:val="00D0434B"/>
    <w:rsid w:val="00D04573"/>
    <w:rsid w:val="00D04F26"/>
    <w:rsid w:val="00D06D09"/>
    <w:rsid w:val="00D06D44"/>
    <w:rsid w:val="00D06D50"/>
    <w:rsid w:val="00D0748E"/>
    <w:rsid w:val="00D10854"/>
    <w:rsid w:val="00D110A4"/>
    <w:rsid w:val="00D11C5E"/>
    <w:rsid w:val="00D1215C"/>
    <w:rsid w:val="00D133B9"/>
    <w:rsid w:val="00D1345C"/>
    <w:rsid w:val="00D13B1C"/>
    <w:rsid w:val="00D13F28"/>
    <w:rsid w:val="00D14B60"/>
    <w:rsid w:val="00D16019"/>
    <w:rsid w:val="00D201B8"/>
    <w:rsid w:val="00D2038F"/>
    <w:rsid w:val="00D20880"/>
    <w:rsid w:val="00D20C78"/>
    <w:rsid w:val="00D2172C"/>
    <w:rsid w:val="00D2181B"/>
    <w:rsid w:val="00D2191C"/>
    <w:rsid w:val="00D21A24"/>
    <w:rsid w:val="00D23484"/>
    <w:rsid w:val="00D236DF"/>
    <w:rsid w:val="00D24272"/>
    <w:rsid w:val="00D24A78"/>
    <w:rsid w:val="00D24C4B"/>
    <w:rsid w:val="00D252E2"/>
    <w:rsid w:val="00D25630"/>
    <w:rsid w:val="00D258D0"/>
    <w:rsid w:val="00D25AC9"/>
    <w:rsid w:val="00D25BA7"/>
    <w:rsid w:val="00D26596"/>
    <w:rsid w:val="00D26DE6"/>
    <w:rsid w:val="00D301CD"/>
    <w:rsid w:val="00D304F1"/>
    <w:rsid w:val="00D317E9"/>
    <w:rsid w:val="00D321F6"/>
    <w:rsid w:val="00D32675"/>
    <w:rsid w:val="00D32CCA"/>
    <w:rsid w:val="00D3334E"/>
    <w:rsid w:val="00D337B0"/>
    <w:rsid w:val="00D34873"/>
    <w:rsid w:val="00D348C4"/>
    <w:rsid w:val="00D34AC2"/>
    <w:rsid w:val="00D354FC"/>
    <w:rsid w:val="00D35C6E"/>
    <w:rsid w:val="00D36A58"/>
    <w:rsid w:val="00D36BBC"/>
    <w:rsid w:val="00D3768B"/>
    <w:rsid w:val="00D377C3"/>
    <w:rsid w:val="00D37905"/>
    <w:rsid w:val="00D41383"/>
    <w:rsid w:val="00D4166B"/>
    <w:rsid w:val="00D4239F"/>
    <w:rsid w:val="00D42B93"/>
    <w:rsid w:val="00D42CCB"/>
    <w:rsid w:val="00D43F71"/>
    <w:rsid w:val="00D4411A"/>
    <w:rsid w:val="00D44727"/>
    <w:rsid w:val="00D44B76"/>
    <w:rsid w:val="00D45D30"/>
    <w:rsid w:val="00D4621F"/>
    <w:rsid w:val="00D4630E"/>
    <w:rsid w:val="00D46845"/>
    <w:rsid w:val="00D46B0D"/>
    <w:rsid w:val="00D46B91"/>
    <w:rsid w:val="00D46D70"/>
    <w:rsid w:val="00D47476"/>
    <w:rsid w:val="00D47B88"/>
    <w:rsid w:val="00D47FE3"/>
    <w:rsid w:val="00D504C9"/>
    <w:rsid w:val="00D513E8"/>
    <w:rsid w:val="00D51C7C"/>
    <w:rsid w:val="00D52403"/>
    <w:rsid w:val="00D53535"/>
    <w:rsid w:val="00D5412E"/>
    <w:rsid w:val="00D541C4"/>
    <w:rsid w:val="00D548B7"/>
    <w:rsid w:val="00D549F3"/>
    <w:rsid w:val="00D54DCB"/>
    <w:rsid w:val="00D55546"/>
    <w:rsid w:val="00D55FCC"/>
    <w:rsid w:val="00D5618F"/>
    <w:rsid w:val="00D56C51"/>
    <w:rsid w:val="00D57244"/>
    <w:rsid w:val="00D57249"/>
    <w:rsid w:val="00D576FA"/>
    <w:rsid w:val="00D57AFD"/>
    <w:rsid w:val="00D57FEF"/>
    <w:rsid w:val="00D6059B"/>
    <w:rsid w:val="00D60F7B"/>
    <w:rsid w:val="00D61D3B"/>
    <w:rsid w:val="00D61E7F"/>
    <w:rsid w:val="00D628EB"/>
    <w:rsid w:val="00D62F28"/>
    <w:rsid w:val="00D635FD"/>
    <w:rsid w:val="00D649C8"/>
    <w:rsid w:val="00D64DA4"/>
    <w:rsid w:val="00D64ECF"/>
    <w:rsid w:val="00D64EDC"/>
    <w:rsid w:val="00D65E7C"/>
    <w:rsid w:val="00D661B3"/>
    <w:rsid w:val="00D66FF1"/>
    <w:rsid w:val="00D7025B"/>
    <w:rsid w:val="00D70507"/>
    <w:rsid w:val="00D7072A"/>
    <w:rsid w:val="00D71E1F"/>
    <w:rsid w:val="00D724E0"/>
    <w:rsid w:val="00D735A8"/>
    <w:rsid w:val="00D736AD"/>
    <w:rsid w:val="00D738E1"/>
    <w:rsid w:val="00D742CA"/>
    <w:rsid w:val="00D74A5D"/>
    <w:rsid w:val="00D75156"/>
    <w:rsid w:val="00D751D2"/>
    <w:rsid w:val="00D752B4"/>
    <w:rsid w:val="00D757FA"/>
    <w:rsid w:val="00D76A96"/>
    <w:rsid w:val="00D76AC0"/>
    <w:rsid w:val="00D771D7"/>
    <w:rsid w:val="00D778F1"/>
    <w:rsid w:val="00D77CFE"/>
    <w:rsid w:val="00D77D7E"/>
    <w:rsid w:val="00D80392"/>
    <w:rsid w:val="00D803E1"/>
    <w:rsid w:val="00D81186"/>
    <w:rsid w:val="00D8160C"/>
    <w:rsid w:val="00D8178B"/>
    <w:rsid w:val="00D820DB"/>
    <w:rsid w:val="00D83218"/>
    <w:rsid w:val="00D83E2C"/>
    <w:rsid w:val="00D83E87"/>
    <w:rsid w:val="00D84826"/>
    <w:rsid w:val="00D85134"/>
    <w:rsid w:val="00D8588D"/>
    <w:rsid w:val="00D85AD4"/>
    <w:rsid w:val="00D8621F"/>
    <w:rsid w:val="00D86704"/>
    <w:rsid w:val="00D86762"/>
    <w:rsid w:val="00D877CF"/>
    <w:rsid w:val="00D87A2E"/>
    <w:rsid w:val="00D87C15"/>
    <w:rsid w:val="00D87FC4"/>
    <w:rsid w:val="00D905B9"/>
    <w:rsid w:val="00D90C1C"/>
    <w:rsid w:val="00D91133"/>
    <w:rsid w:val="00D91A39"/>
    <w:rsid w:val="00D91C9A"/>
    <w:rsid w:val="00D9201F"/>
    <w:rsid w:val="00D92F61"/>
    <w:rsid w:val="00D93057"/>
    <w:rsid w:val="00D932A7"/>
    <w:rsid w:val="00D94C60"/>
    <w:rsid w:val="00D953A2"/>
    <w:rsid w:val="00D95E19"/>
    <w:rsid w:val="00D95E78"/>
    <w:rsid w:val="00D95FBC"/>
    <w:rsid w:val="00D96E4B"/>
    <w:rsid w:val="00D970A8"/>
    <w:rsid w:val="00DA01A8"/>
    <w:rsid w:val="00DA0D4D"/>
    <w:rsid w:val="00DA1ADC"/>
    <w:rsid w:val="00DA1FBD"/>
    <w:rsid w:val="00DA276E"/>
    <w:rsid w:val="00DA28BE"/>
    <w:rsid w:val="00DA3704"/>
    <w:rsid w:val="00DA37B5"/>
    <w:rsid w:val="00DA3817"/>
    <w:rsid w:val="00DA38AE"/>
    <w:rsid w:val="00DA3BB3"/>
    <w:rsid w:val="00DA46D5"/>
    <w:rsid w:val="00DA49CC"/>
    <w:rsid w:val="00DA516F"/>
    <w:rsid w:val="00DA5FF1"/>
    <w:rsid w:val="00DA6509"/>
    <w:rsid w:val="00DA74D1"/>
    <w:rsid w:val="00DA7557"/>
    <w:rsid w:val="00DA7F54"/>
    <w:rsid w:val="00DB0316"/>
    <w:rsid w:val="00DB0700"/>
    <w:rsid w:val="00DB103F"/>
    <w:rsid w:val="00DB10B8"/>
    <w:rsid w:val="00DB1185"/>
    <w:rsid w:val="00DB1574"/>
    <w:rsid w:val="00DB1795"/>
    <w:rsid w:val="00DB1991"/>
    <w:rsid w:val="00DB19F8"/>
    <w:rsid w:val="00DB2999"/>
    <w:rsid w:val="00DB318F"/>
    <w:rsid w:val="00DB39A3"/>
    <w:rsid w:val="00DB3E07"/>
    <w:rsid w:val="00DB4FFA"/>
    <w:rsid w:val="00DB51C5"/>
    <w:rsid w:val="00DB716A"/>
    <w:rsid w:val="00DB7508"/>
    <w:rsid w:val="00DB7BA5"/>
    <w:rsid w:val="00DB7E5D"/>
    <w:rsid w:val="00DC0586"/>
    <w:rsid w:val="00DC066B"/>
    <w:rsid w:val="00DC071E"/>
    <w:rsid w:val="00DC1434"/>
    <w:rsid w:val="00DC1574"/>
    <w:rsid w:val="00DC1A78"/>
    <w:rsid w:val="00DC398D"/>
    <w:rsid w:val="00DC3A50"/>
    <w:rsid w:val="00DC3A82"/>
    <w:rsid w:val="00DC4DD0"/>
    <w:rsid w:val="00DC518D"/>
    <w:rsid w:val="00DC53CE"/>
    <w:rsid w:val="00DC5ACA"/>
    <w:rsid w:val="00DC72B2"/>
    <w:rsid w:val="00DC76A6"/>
    <w:rsid w:val="00DC779C"/>
    <w:rsid w:val="00DC7927"/>
    <w:rsid w:val="00DC7A7F"/>
    <w:rsid w:val="00DC7BB7"/>
    <w:rsid w:val="00DD0825"/>
    <w:rsid w:val="00DD0E40"/>
    <w:rsid w:val="00DD0E96"/>
    <w:rsid w:val="00DD108D"/>
    <w:rsid w:val="00DD11E1"/>
    <w:rsid w:val="00DD18A9"/>
    <w:rsid w:val="00DD193F"/>
    <w:rsid w:val="00DD1E15"/>
    <w:rsid w:val="00DD2A01"/>
    <w:rsid w:val="00DD2A0C"/>
    <w:rsid w:val="00DD30FC"/>
    <w:rsid w:val="00DD3DC7"/>
    <w:rsid w:val="00DD4318"/>
    <w:rsid w:val="00DD467A"/>
    <w:rsid w:val="00DD53C6"/>
    <w:rsid w:val="00DD546D"/>
    <w:rsid w:val="00DD5914"/>
    <w:rsid w:val="00DD5AD4"/>
    <w:rsid w:val="00DD5FA9"/>
    <w:rsid w:val="00DD60D7"/>
    <w:rsid w:val="00DD62B3"/>
    <w:rsid w:val="00DD63B7"/>
    <w:rsid w:val="00DD6956"/>
    <w:rsid w:val="00DD728D"/>
    <w:rsid w:val="00DD7482"/>
    <w:rsid w:val="00DD7BA7"/>
    <w:rsid w:val="00DD7FE4"/>
    <w:rsid w:val="00DE058F"/>
    <w:rsid w:val="00DE1574"/>
    <w:rsid w:val="00DE15BF"/>
    <w:rsid w:val="00DE1628"/>
    <w:rsid w:val="00DE1BA0"/>
    <w:rsid w:val="00DE3A82"/>
    <w:rsid w:val="00DE462E"/>
    <w:rsid w:val="00DE4729"/>
    <w:rsid w:val="00DE4AA1"/>
    <w:rsid w:val="00DE5059"/>
    <w:rsid w:val="00DE5B8A"/>
    <w:rsid w:val="00DE5FEC"/>
    <w:rsid w:val="00DE7D77"/>
    <w:rsid w:val="00DF0D88"/>
    <w:rsid w:val="00DF0E93"/>
    <w:rsid w:val="00DF1357"/>
    <w:rsid w:val="00DF1ADF"/>
    <w:rsid w:val="00DF1B39"/>
    <w:rsid w:val="00DF1C5E"/>
    <w:rsid w:val="00DF1CA1"/>
    <w:rsid w:val="00DF227F"/>
    <w:rsid w:val="00DF2B34"/>
    <w:rsid w:val="00DF3434"/>
    <w:rsid w:val="00DF3B23"/>
    <w:rsid w:val="00DF3D51"/>
    <w:rsid w:val="00DF3FA7"/>
    <w:rsid w:val="00DF475D"/>
    <w:rsid w:val="00DF4B05"/>
    <w:rsid w:val="00DF4BFC"/>
    <w:rsid w:val="00DF52BB"/>
    <w:rsid w:val="00DF54F6"/>
    <w:rsid w:val="00DF61D6"/>
    <w:rsid w:val="00DF6399"/>
    <w:rsid w:val="00DF74B4"/>
    <w:rsid w:val="00DF7535"/>
    <w:rsid w:val="00DF7858"/>
    <w:rsid w:val="00E001F3"/>
    <w:rsid w:val="00E00647"/>
    <w:rsid w:val="00E006F6"/>
    <w:rsid w:val="00E0109C"/>
    <w:rsid w:val="00E01544"/>
    <w:rsid w:val="00E016AE"/>
    <w:rsid w:val="00E01701"/>
    <w:rsid w:val="00E01FDD"/>
    <w:rsid w:val="00E021CB"/>
    <w:rsid w:val="00E02706"/>
    <w:rsid w:val="00E028C1"/>
    <w:rsid w:val="00E031A5"/>
    <w:rsid w:val="00E03843"/>
    <w:rsid w:val="00E03995"/>
    <w:rsid w:val="00E040E3"/>
    <w:rsid w:val="00E04E6B"/>
    <w:rsid w:val="00E05033"/>
    <w:rsid w:val="00E05EF8"/>
    <w:rsid w:val="00E0627A"/>
    <w:rsid w:val="00E0699C"/>
    <w:rsid w:val="00E069F8"/>
    <w:rsid w:val="00E06DCB"/>
    <w:rsid w:val="00E07377"/>
    <w:rsid w:val="00E075E8"/>
    <w:rsid w:val="00E07AD8"/>
    <w:rsid w:val="00E07D2A"/>
    <w:rsid w:val="00E10451"/>
    <w:rsid w:val="00E11466"/>
    <w:rsid w:val="00E129C9"/>
    <w:rsid w:val="00E131B1"/>
    <w:rsid w:val="00E14725"/>
    <w:rsid w:val="00E162BA"/>
    <w:rsid w:val="00E17329"/>
    <w:rsid w:val="00E177D7"/>
    <w:rsid w:val="00E2057D"/>
    <w:rsid w:val="00E208C6"/>
    <w:rsid w:val="00E220ED"/>
    <w:rsid w:val="00E22201"/>
    <w:rsid w:val="00E2227F"/>
    <w:rsid w:val="00E22EEF"/>
    <w:rsid w:val="00E22F2E"/>
    <w:rsid w:val="00E23D5F"/>
    <w:rsid w:val="00E247C2"/>
    <w:rsid w:val="00E24B85"/>
    <w:rsid w:val="00E25A7A"/>
    <w:rsid w:val="00E25A91"/>
    <w:rsid w:val="00E263B4"/>
    <w:rsid w:val="00E26D33"/>
    <w:rsid w:val="00E26F5F"/>
    <w:rsid w:val="00E278E3"/>
    <w:rsid w:val="00E30290"/>
    <w:rsid w:val="00E3064D"/>
    <w:rsid w:val="00E319C3"/>
    <w:rsid w:val="00E31FA0"/>
    <w:rsid w:val="00E3201B"/>
    <w:rsid w:val="00E3227C"/>
    <w:rsid w:val="00E32D1B"/>
    <w:rsid w:val="00E33075"/>
    <w:rsid w:val="00E3328F"/>
    <w:rsid w:val="00E333AF"/>
    <w:rsid w:val="00E335CC"/>
    <w:rsid w:val="00E34BF8"/>
    <w:rsid w:val="00E34F1F"/>
    <w:rsid w:val="00E358A4"/>
    <w:rsid w:val="00E35C61"/>
    <w:rsid w:val="00E36ADA"/>
    <w:rsid w:val="00E375CD"/>
    <w:rsid w:val="00E37AD7"/>
    <w:rsid w:val="00E37C42"/>
    <w:rsid w:val="00E4016C"/>
    <w:rsid w:val="00E412EB"/>
    <w:rsid w:val="00E4131F"/>
    <w:rsid w:val="00E4153F"/>
    <w:rsid w:val="00E4182F"/>
    <w:rsid w:val="00E42695"/>
    <w:rsid w:val="00E4312D"/>
    <w:rsid w:val="00E431A5"/>
    <w:rsid w:val="00E43525"/>
    <w:rsid w:val="00E437B3"/>
    <w:rsid w:val="00E4475B"/>
    <w:rsid w:val="00E4480C"/>
    <w:rsid w:val="00E4518D"/>
    <w:rsid w:val="00E45347"/>
    <w:rsid w:val="00E458DC"/>
    <w:rsid w:val="00E45B55"/>
    <w:rsid w:val="00E45CD3"/>
    <w:rsid w:val="00E4665C"/>
    <w:rsid w:val="00E46A59"/>
    <w:rsid w:val="00E47705"/>
    <w:rsid w:val="00E47AB7"/>
    <w:rsid w:val="00E47BDE"/>
    <w:rsid w:val="00E47C7A"/>
    <w:rsid w:val="00E509E3"/>
    <w:rsid w:val="00E50AFF"/>
    <w:rsid w:val="00E50D6E"/>
    <w:rsid w:val="00E50F62"/>
    <w:rsid w:val="00E51D2F"/>
    <w:rsid w:val="00E52B01"/>
    <w:rsid w:val="00E52B3E"/>
    <w:rsid w:val="00E53613"/>
    <w:rsid w:val="00E540E4"/>
    <w:rsid w:val="00E5450D"/>
    <w:rsid w:val="00E54B76"/>
    <w:rsid w:val="00E54DED"/>
    <w:rsid w:val="00E557D0"/>
    <w:rsid w:val="00E55ED3"/>
    <w:rsid w:val="00E5652A"/>
    <w:rsid w:val="00E57534"/>
    <w:rsid w:val="00E60574"/>
    <w:rsid w:val="00E60DE0"/>
    <w:rsid w:val="00E6182D"/>
    <w:rsid w:val="00E61DEF"/>
    <w:rsid w:val="00E630F2"/>
    <w:rsid w:val="00E634CD"/>
    <w:rsid w:val="00E63C54"/>
    <w:rsid w:val="00E63C6C"/>
    <w:rsid w:val="00E64FD0"/>
    <w:rsid w:val="00E65852"/>
    <w:rsid w:val="00E65DB2"/>
    <w:rsid w:val="00E6713B"/>
    <w:rsid w:val="00E704FD"/>
    <w:rsid w:val="00E7144A"/>
    <w:rsid w:val="00E715FF"/>
    <w:rsid w:val="00E71638"/>
    <w:rsid w:val="00E71791"/>
    <w:rsid w:val="00E7229B"/>
    <w:rsid w:val="00E7263C"/>
    <w:rsid w:val="00E72DEE"/>
    <w:rsid w:val="00E736A8"/>
    <w:rsid w:val="00E74B72"/>
    <w:rsid w:val="00E74F4D"/>
    <w:rsid w:val="00E75084"/>
    <w:rsid w:val="00E75F6E"/>
    <w:rsid w:val="00E76249"/>
    <w:rsid w:val="00E76307"/>
    <w:rsid w:val="00E76B1E"/>
    <w:rsid w:val="00E76E5F"/>
    <w:rsid w:val="00E77C03"/>
    <w:rsid w:val="00E805E2"/>
    <w:rsid w:val="00E80897"/>
    <w:rsid w:val="00E81010"/>
    <w:rsid w:val="00E81162"/>
    <w:rsid w:val="00E81623"/>
    <w:rsid w:val="00E816BA"/>
    <w:rsid w:val="00E81975"/>
    <w:rsid w:val="00E8416F"/>
    <w:rsid w:val="00E8450A"/>
    <w:rsid w:val="00E846C8"/>
    <w:rsid w:val="00E84C22"/>
    <w:rsid w:val="00E84CBF"/>
    <w:rsid w:val="00E84CCC"/>
    <w:rsid w:val="00E85474"/>
    <w:rsid w:val="00E86DC4"/>
    <w:rsid w:val="00E871D3"/>
    <w:rsid w:val="00E871E8"/>
    <w:rsid w:val="00E8744B"/>
    <w:rsid w:val="00E902F9"/>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68C"/>
    <w:rsid w:val="00E9677E"/>
    <w:rsid w:val="00E96E92"/>
    <w:rsid w:val="00E97FFB"/>
    <w:rsid w:val="00EA0AF6"/>
    <w:rsid w:val="00EA12DC"/>
    <w:rsid w:val="00EA1BAA"/>
    <w:rsid w:val="00EA2284"/>
    <w:rsid w:val="00EA22F5"/>
    <w:rsid w:val="00EA3264"/>
    <w:rsid w:val="00EA3B48"/>
    <w:rsid w:val="00EA3E63"/>
    <w:rsid w:val="00EA3FE5"/>
    <w:rsid w:val="00EA415D"/>
    <w:rsid w:val="00EA45BB"/>
    <w:rsid w:val="00EA490C"/>
    <w:rsid w:val="00EA4C67"/>
    <w:rsid w:val="00EA5755"/>
    <w:rsid w:val="00EA646D"/>
    <w:rsid w:val="00EA718A"/>
    <w:rsid w:val="00EA72AB"/>
    <w:rsid w:val="00EA750D"/>
    <w:rsid w:val="00EA7C5D"/>
    <w:rsid w:val="00EA7C6A"/>
    <w:rsid w:val="00EA7E85"/>
    <w:rsid w:val="00EB058E"/>
    <w:rsid w:val="00EB0788"/>
    <w:rsid w:val="00EB100E"/>
    <w:rsid w:val="00EB1052"/>
    <w:rsid w:val="00EB16BC"/>
    <w:rsid w:val="00EB23A7"/>
    <w:rsid w:val="00EB2EF8"/>
    <w:rsid w:val="00EB3727"/>
    <w:rsid w:val="00EB38B6"/>
    <w:rsid w:val="00EB4C22"/>
    <w:rsid w:val="00EB5975"/>
    <w:rsid w:val="00EB6446"/>
    <w:rsid w:val="00EB6531"/>
    <w:rsid w:val="00EB66CE"/>
    <w:rsid w:val="00EB67F2"/>
    <w:rsid w:val="00EB6EED"/>
    <w:rsid w:val="00EB71CC"/>
    <w:rsid w:val="00EB72C3"/>
    <w:rsid w:val="00EB743C"/>
    <w:rsid w:val="00EB7A90"/>
    <w:rsid w:val="00EC004E"/>
    <w:rsid w:val="00EC028B"/>
    <w:rsid w:val="00EC052B"/>
    <w:rsid w:val="00EC1960"/>
    <w:rsid w:val="00EC1F35"/>
    <w:rsid w:val="00EC258A"/>
    <w:rsid w:val="00EC2B57"/>
    <w:rsid w:val="00EC2C0F"/>
    <w:rsid w:val="00EC3197"/>
    <w:rsid w:val="00EC40C5"/>
    <w:rsid w:val="00EC44B8"/>
    <w:rsid w:val="00EC457C"/>
    <w:rsid w:val="00EC47B5"/>
    <w:rsid w:val="00EC4C73"/>
    <w:rsid w:val="00EC5074"/>
    <w:rsid w:val="00EC5428"/>
    <w:rsid w:val="00EC5A54"/>
    <w:rsid w:val="00EC607A"/>
    <w:rsid w:val="00EC6714"/>
    <w:rsid w:val="00EC6B65"/>
    <w:rsid w:val="00EC71B6"/>
    <w:rsid w:val="00EC7464"/>
    <w:rsid w:val="00EC7B34"/>
    <w:rsid w:val="00EC7E2D"/>
    <w:rsid w:val="00ED0939"/>
    <w:rsid w:val="00ED145A"/>
    <w:rsid w:val="00ED1AFB"/>
    <w:rsid w:val="00ED2373"/>
    <w:rsid w:val="00ED2937"/>
    <w:rsid w:val="00ED2AA5"/>
    <w:rsid w:val="00ED2CE2"/>
    <w:rsid w:val="00ED30F4"/>
    <w:rsid w:val="00ED3277"/>
    <w:rsid w:val="00ED39C2"/>
    <w:rsid w:val="00ED3FD8"/>
    <w:rsid w:val="00ED45C8"/>
    <w:rsid w:val="00ED4DF0"/>
    <w:rsid w:val="00ED590A"/>
    <w:rsid w:val="00ED5C72"/>
    <w:rsid w:val="00ED5DB4"/>
    <w:rsid w:val="00ED67EC"/>
    <w:rsid w:val="00ED6C89"/>
    <w:rsid w:val="00ED7251"/>
    <w:rsid w:val="00ED7A2A"/>
    <w:rsid w:val="00ED7EB4"/>
    <w:rsid w:val="00EE052B"/>
    <w:rsid w:val="00EE0AEE"/>
    <w:rsid w:val="00EE0C36"/>
    <w:rsid w:val="00EE1276"/>
    <w:rsid w:val="00EE15AB"/>
    <w:rsid w:val="00EE20A0"/>
    <w:rsid w:val="00EE2888"/>
    <w:rsid w:val="00EE3A33"/>
    <w:rsid w:val="00EE3AE5"/>
    <w:rsid w:val="00EE40E2"/>
    <w:rsid w:val="00EE441C"/>
    <w:rsid w:val="00EE4580"/>
    <w:rsid w:val="00EE4709"/>
    <w:rsid w:val="00EE62BE"/>
    <w:rsid w:val="00EE6492"/>
    <w:rsid w:val="00EE6EB2"/>
    <w:rsid w:val="00EE7764"/>
    <w:rsid w:val="00EE79C5"/>
    <w:rsid w:val="00EF167C"/>
    <w:rsid w:val="00EF1A42"/>
    <w:rsid w:val="00EF1E51"/>
    <w:rsid w:val="00EF2737"/>
    <w:rsid w:val="00EF27AC"/>
    <w:rsid w:val="00EF2EFC"/>
    <w:rsid w:val="00EF3390"/>
    <w:rsid w:val="00EF3527"/>
    <w:rsid w:val="00EF4942"/>
    <w:rsid w:val="00EF4CBE"/>
    <w:rsid w:val="00EF555C"/>
    <w:rsid w:val="00EF570A"/>
    <w:rsid w:val="00EF6237"/>
    <w:rsid w:val="00EF73E6"/>
    <w:rsid w:val="00EF7B81"/>
    <w:rsid w:val="00F00EE7"/>
    <w:rsid w:val="00F01C4F"/>
    <w:rsid w:val="00F01D49"/>
    <w:rsid w:val="00F025DD"/>
    <w:rsid w:val="00F02B53"/>
    <w:rsid w:val="00F02B67"/>
    <w:rsid w:val="00F02EFE"/>
    <w:rsid w:val="00F032FF"/>
    <w:rsid w:val="00F03DFE"/>
    <w:rsid w:val="00F03EB6"/>
    <w:rsid w:val="00F0456E"/>
    <w:rsid w:val="00F06C77"/>
    <w:rsid w:val="00F06E7D"/>
    <w:rsid w:val="00F06F4C"/>
    <w:rsid w:val="00F0725C"/>
    <w:rsid w:val="00F073B7"/>
    <w:rsid w:val="00F10754"/>
    <w:rsid w:val="00F10AB8"/>
    <w:rsid w:val="00F10F1A"/>
    <w:rsid w:val="00F114CB"/>
    <w:rsid w:val="00F11752"/>
    <w:rsid w:val="00F12450"/>
    <w:rsid w:val="00F127B0"/>
    <w:rsid w:val="00F12D04"/>
    <w:rsid w:val="00F13DE9"/>
    <w:rsid w:val="00F13FE5"/>
    <w:rsid w:val="00F143B4"/>
    <w:rsid w:val="00F1471F"/>
    <w:rsid w:val="00F148DE"/>
    <w:rsid w:val="00F15730"/>
    <w:rsid w:val="00F15932"/>
    <w:rsid w:val="00F15E28"/>
    <w:rsid w:val="00F16092"/>
    <w:rsid w:val="00F161B3"/>
    <w:rsid w:val="00F16868"/>
    <w:rsid w:val="00F16F60"/>
    <w:rsid w:val="00F17F04"/>
    <w:rsid w:val="00F17F67"/>
    <w:rsid w:val="00F206F5"/>
    <w:rsid w:val="00F20715"/>
    <w:rsid w:val="00F20B29"/>
    <w:rsid w:val="00F21015"/>
    <w:rsid w:val="00F215FA"/>
    <w:rsid w:val="00F21D34"/>
    <w:rsid w:val="00F21EA0"/>
    <w:rsid w:val="00F22CB1"/>
    <w:rsid w:val="00F22E83"/>
    <w:rsid w:val="00F22E88"/>
    <w:rsid w:val="00F22EB0"/>
    <w:rsid w:val="00F232B2"/>
    <w:rsid w:val="00F23C95"/>
    <w:rsid w:val="00F23D16"/>
    <w:rsid w:val="00F24479"/>
    <w:rsid w:val="00F2470A"/>
    <w:rsid w:val="00F247BE"/>
    <w:rsid w:val="00F252F6"/>
    <w:rsid w:val="00F26545"/>
    <w:rsid w:val="00F266D8"/>
    <w:rsid w:val="00F269E4"/>
    <w:rsid w:val="00F27328"/>
    <w:rsid w:val="00F27E80"/>
    <w:rsid w:val="00F27F9D"/>
    <w:rsid w:val="00F3045E"/>
    <w:rsid w:val="00F30691"/>
    <w:rsid w:val="00F308BF"/>
    <w:rsid w:val="00F30CF0"/>
    <w:rsid w:val="00F30F41"/>
    <w:rsid w:val="00F31147"/>
    <w:rsid w:val="00F321EE"/>
    <w:rsid w:val="00F3243B"/>
    <w:rsid w:val="00F325D8"/>
    <w:rsid w:val="00F337DC"/>
    <w:rsid w:val="00F33A19"/>
    <w:rsid w:val="00F3462A"/>
    <w:rsid w:val="00F349B9"/>
    <w:rsid w:val="00F34E83"/>
    <w:rsid w:val="00F354BD"/>
    <w:rsid w:val="00F35DD9"/>
    <w:rsid w:val="00F36707"/>
    <w:rsid w:val="00F37874"/>
    <w:rsid w:val="00F379D5"/>
    <w:rsid w:val="00F37A83"/>
    <w:rsid w:val="00F40396"/>
    <w:rsid w:val="00F40860"/>
    <w:rsid w:val="00F40C25"/>
    <w:rsid w:val="00F41287"/>
    <w:rsid w:val="00F41AA2"/>
    <w:rsid w:val="00F42472"/>
    <w:rsid w:val="00F42B6F"/>
    <w:rsid w:val="00F42E03"/>
    <w:rsid w:val="00F42E64"/>
    <w:rsid w:val="00F4384C"/>
    <w:rsid w:val="00F43DF7"/>
    <w:rsid w:val="00F43EAF"/>
    <w:rsid w:val="00F44B85"/>
    <w:rsid w:val="00F44D75"/>
    <w:rsid w:val="00F456DB"/>
    <w:rsid w:val="00F457F9"/>
    <w:rsid w:val="00F45BF6"/>
    <w:rsid w:val="00F45FD8"/>
    <w:rsid w:val="00F46CCA"/>
    <w:rsid w:val="00F47B43"/>
    <w:rsid w:val="00F47FCE"/>
    <w:rsid w:val="00F50DF5"/>
    <w:rsid w:val="00F5116F"/>
    <w:rsid w:val="00F5161D"/>
    <w:rsid w:val="00F51B11"/>
    <w:rsid w:val="00F526C8"/>
    <w:rsid w:val="00F52B6E"/>
    <w:rsid w:val="00F534B4"/>
    <w:rsid w:val="00F53711"/>
    <w:rsid w:val="00F5394A"/>
    <w:rsid w:val="00F540C1"/>
    <w:rsid w:val="00F54105"/>
    <w:rsid w:val="00F544CF"/>
    <w:rsid w:val="00F55ACB"/>
    <w:rsid w:val="00F56C58"/>
    <w:rsid w:val="00F57583"/>
    <w:rsid w:val="00F576E5"/>
    <w:rsid w:val="00F57745"/>
    <w:rsid w:val="00F601E1"/>
    <w:rsid w:val="00F60AFC"/>
    <w:rsid w:val="00F614EB"/>
    <w:rsid w:val="00F61520"/>
    <w:rsid w:val="00F617A5"/>
    <w:rsid w:val="00F629C0"/>
    <w:rsid w:val="00F62FD9"/>
    <w:rsid w:val="00F63245"/>
    <w:rsid w:val="00F63610"/>
    <w:rsid w:val="00F636B8"/>
    <w:rsid w:val="00F63BD6"/>
    <w:rsid w:val="00F63BD9"/>
    <w:rsid w:val="00F63E14"/>
    <w:rsid w:val="00F64AAD"/>
    <w:rsid w:val="00F64DA5"/>
    <w:rsid w:val="00F64DCA"/>
    <w:rsid w:val="00F653F2"/>
    <w:rsid w:val="00F65F87"/>
    <w:rsid w:val="00F66000"/>
    <w:rsid w:val="00F660CB"/>
    <w:rsid w:val="00F669DB"/>
    <w:rsid w:val="00F66C73"/>
    <w:rsid w:val="00F67CC7"/>
    <w:rsid w:val="00F67ED1"/>
    <w:rsid w:val="00F702F6"/>
    <w:rsid w:val="00F715EE"/>
    <w:rsid w:val="00F7179D"/>
    <w:rsid w:val="00F72795"/>
    <w:rsid w:val="00F7389C"/>
    <w:rsid w:val="00F73A83"/>
    <w:rsid w:val="00F73B5A"/>
    <w:rsid w:val="00F73CF3"/>
    <w:rsid w:val="00F7476B"/>
    <w:rsid w:val="00F74860"/>
    <w:rsid w:val="00F74C8B"/>
    <w:rsid w:val="00F75002"/>
    <w:rsid w:val="00F7551C"/>
    <w:rsid w:val="00F75D73"/>
    <w:rsid w:val="00F75D92"/>
    <w:rsid w:val="00F75D99"/>
    <w:rsid w:val="00F75EF6"/>
    <w:rsid w:val="00F7644F"/>
    <w:rsid w:val="00F7753D"/>
    <w:rsid w:val="00F8007B"/>
    <w:rsid w:val="00F80598"/>
    <w:rsid w:val="00F810B9"/>
    <w:rsid w:val="00F816D5"/>
    <w:rsid w:val="00F821B7"/>
    <w:rsid w:val="00F821CC"/>
    <w:rsid w:val="00F82391"/>
    <w:rsid w:val="00F82CDC"/>
    <w:rsid w:val="00F82EDB"/>
    <w:rsid w:val="00F83E07"/>
    <w:rsid w:val="00F83EF7"/>
    <w:rsid w:val="00F84DC0"/>
    <w:rsid w:val="00F85226"/>
    <w:rsid w:val="00F86059"/>
    <w:rsid w:val="00F867F2"/>
    <w:rsid w:val="00F86A64"/>
    <w:rsid w:val="00F87282"/>
    <w:rsid w:val="00F873B6"/>
    <w:rsid w:val="00F87473"/>
    <w:rsid w:val="00F87929"/>
    <w:rsid w:val="00F9079D"/>
    <w:rsid w:val="00F909F0"/>
    <w:rsid w:val="00F90ACC"/>
    <w:rsid w:val="00F91A1B"/>
    <w:rsid w:val="00F91A64"/>
    <w:rsid w:val="00F91C93"/>
    <w:rsid w:val="00F92514"/>
    <w:rsid w:val="00F92644"/>
    <w:rsid w:val="00F9270F"/>
    <w:rsid w:val="00F92E8F"/>
    <w:rsid w:val="00F934F8"/>
    <w:rsid w:val="00F93923"/>
    <w:rsid w:val="00F93D09"/>
    <w:rsid w:val="00F95B07"/>
    <w:rsid w:val="00F96E68"/>
    <w:rsid w:val="00F96F62"/>
    <w:rsid w:val="00F9722B"/>
    <w:rsid w:val="00F978DF"/>
    <w:rsid w:val="00FA0F60"/>
    <w:rsid w:val="00FA10F3"/>
    <w:rsid w:val="00FA134D"/>
    <w:rsid w:val="00FA13F4"/>
    <w:rsid w:val="00FA1763"/>
    <w:rsid w:val="00FA2284"/>
    <w:rsid w:val="00FA2957"/>
    <w:rsid w:val="00FA343C"/>
    <w:rsid w:val="00FA35FD"/>
    <w:rsid w:val="00FA3F17"/>
    <w:rsid w:val="00FA40EE"/>
    <w:rsid w:val="00FA4753"/>
    <w:rsid w:val="00FA55F5"/>
    <w:rsid w:val="00FA6924"/>
    <w:rsid w:val="00FA6D7A"/>
    <w:rsid w:val="00FA70F0"/>
    <w:rsid w:val="00FB0738"/>
    <w:rsid w:val="00FB11F8"/>
    <w:rsid w:val="00FB16DA"/>
    <w:rsid w:val="00FB25F1"/>
    <w:rsid w:val="00FB2C72"/>
    <w:rsid w:val="00FB2E59"/>
    <w:rsid w:val="00FB3D5A"/>
    <w:rsid w:val="00FB457D"/>
    <w:rsid w:val="00FB4FDD"/>
    <w:rsid w:val="00FB50F6"/>
    <w:rsid w:val="00FB5300"/>
    <w:rsid w:val="00FB570B"/>
    <w:rsid w:val="00FB5CE1"/>
    <w:rsid w:val="00FB5FE3"/>
    <w:rsid w:val="00FB6481"/>
    <w:rsid w:val="00FB6522"/>
    <w:rsid w:val="00FB7421"/>
    <w:rsid w:val="00FC01DF"/>
    <w:rsid w:val="00FC043D"/>
    <w:rsid w:val="00FC0BB0"/>
    <w:rsid w:val="00FC0D7C"/>
    <w:rsid w:val="00FC1127"/>
    <w:rsid w:val="00FC1267"/>
    <w:rsid w:val="00FC14EC"/>
    <w:rsid w:val="00FC25D6"/>
    <w:rsid w:val="00FC2C86"/>
    <w:rsid w:val="00FC4F37"/>
    <w:rsid w:val="00FC55FD"/>
    <w:rsid w:val="00FC5F91"/>
    <w:rsid w:val="00FC65B7"/>
    <w:rsid w:val="00FC6B52"/>
    <w:rsid w:val="00FC7203"/>
    <w:rsid w:val="00FD02A8"/>
    <w:rsid w:val="00FD02BF"/>
    <w:rsid w:val="00FD033F"/>
    <w:rsid w:val="00FD084C"/>
    <w:rsid w:val="00FD0850"/>
    <w:rsid w:val="00FD0B9B"/>
    <w:rsid w:val="00FD0DE9"/>
    <w:rsid w:val="00FD114C"/>
    <w:rsid w:val="00FD28E1"/>
    <w:rsid w:val="00FD33F8"/>
    <w:rsid w:val="00FD4165"/>
    <w:rsid w:val="00FD48A0"/>
    <w:rsid w:val="00FD600A"/>
    <w:rsid w:val="00FD641D"/>
    <w:rsid w:val="00FD64E6"/>
    <w:rsid w:val="00FD653D"/>
    <w:rsid w:val="00FD6982"/>
    <w:rsid w:val="00FD6ED0"/>
    <w:rsid w:val="00FD7450"/>
    <w:rsid w:val="00FD7759"/>
    <w:rsid w:val="00FD7F7A"/>
    <w:rsid w:val="00FE0937"/>
    <w:rsid w:val="00FE13AC"/>
    <w:rsid w:val="00FE186D"/>
    <w:rsid w:val="00FE1ED8"/>
    <w:rsid w:val="00FE21CC"/>
    <w:rsid w:val="00FE2A5B"/>
    <w:rsid w:val="00FE4018"/>
    <w:rsid w:val="00FE406A"/>
    <w:rsid w:val="00FE47CB"/>
    <w:rsid w:val="00FE4882"/>
    <w:rsid w:val="00FE4A3E"/>
    <w:rsid w:val="00FE4E15"/>
    <w:rsid w:val="00FE53C1"/>
    <w:rsid w:val="00FE54EC"/>
    <w:rsid w:val="00FE5F06"/>
    <w:rsid w:val="00FE6187"/>
    <w:rsid w:val="00FE61E5"/>
    <w:rsid w:val="00FE6AEC"/>
    <w:rsid w:val="00FE6F5D"/>
    <w:rsid w:val="00FE7289"/>
    <w:rsid w:val="00FE7937"/>
    <w:rsid w:val="00FE7FF3"/>
    <w:rsid w:val="00FF04CA"/>
    <w:rsid w:val="00FF1A77"/>
    <w:rsid w:val="00FF1CE4"/>
    <w:rsid w:val="00FF2A44"/>
    <w:rsid w:val="00FF2FFA"/>
    <w:rsid w:val="00FF3518"/>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61025995">
      <w:bodyDiv w:val="1"/>
      <w:marLeft w:val="0"/>
      <w:marRight w:val="0"/>
      <w:marTop w:val="0"/>
      <w:marBottom w:val="0"/>
      <w:divBdr>
        <w:top w:val="none" w:sz="0" w:space="0" w:color="auto"/>
        <w:left w:val="none" w:sz="0" w:space="0" w:color="auto"/>
        <w:bottom w:val="none" w:sz="0" w:space="0" w:color="auto"/>
        <w:right w:val="none" w:sz="0" w:space="0" w:color="auto"/>
      </w:divBdr>
    </w:div>
    <w:div w:id="96759711">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193621226">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84195335">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4941604">
      <w:bodyDiv w:val="1"/>
      <w:marLeft w:val="0"/>
      <w:marRight w:val="0"/>
      <w:marTop w:val="0"/>
      <w:marBottom w:val="0"/>
      <w:divBdr>
        <w:top w:val="none" w:sz="0" w:space="0" w:color="auto"/>
        <w:left w:val="none" w:sz="0" w:space="0" w:color="auto"/>
        <w:bottom w:val="none" w:sz="0" w:space="0" w:color="auto"/>
        <w:right w:val="none" w:sz="0" w:space="0" w:color="auto"/>
      </w:divBdr>
    </w:div>
    <w:div w:id="349382134">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11589077">
      <w:bodyDiv w:val="1"/>
      <w:marLeft w:val="0"/>
      <w:marRight w:val="0"/>
      <w:marTop w:val="0"/>
      <w:marBottom w:val="0"/>
      <w:divBdr>
        <w:top w:val="none" w:sz="0" w:space="0" w:color="auto"/>
        <w:left w:val="none" w:sz="0" w:space="0" w:color="auto"/>
        <w:bottom w:val="none" w:sz="0" w:space="0" w:color="auto"/>
        <w:right w:val="none" w:sz="0" w:space="0" w:color="auto"/>
      </w:divBdr>
    </w:div>
    <w:div w:id="443884780">
      <w:bodyDiv w:val="1"/>
      <w:marLeft w:val="0"/>
      <w:marRight w:val="0"/>
      <w:marTop w:val="0"/>
      <w:marBottom w:val="0"/>
      <w:divBdr>
        <w:top w:val="none" w:sz="0" w:space="0" w:color="auto"/>
        <w:left w:val="none" w:sz="0" w:space="0" w:color="auto"/>
        <w:bottom w:val="none" w:sz="0" w:space="0" w:color="auto"/>
        <w:right w:val="none" w:sz="0" w:space="0" w:color="auto"/>
      </w:divBdr>
    </w:div>
    <w:div w:id="448860093">
      <w:bodyDiv w:val="1"/>
      <w:marLeft w:val="0"/>
      <w:marRight w:val="0"/>
      <w:marTop w:val="0"/>
      <w:marBottom w:val="0"/>
      <w:divBdr>
        <w:top w:val="none" w:sz="0" w:space="0" w:color="auto"/>
        <w:left w:val="none" w:sz="0" w:space="0" w:color="auto"/>
        <w:bottom w:val="none" w:sz="0" w:space="0" w:color="auto"/>
        <w:right w:val="none" w:sz="0" w:space="0" w:color="auto"/>
      </w:divBdr>
    </w:div>
    <w:div w:id="45629329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20628191">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575088471">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10161902">
      <w:bodyDiv w:val="1"/>
      <w:marLeft w:val="0"/>
      <w:marRight w:val="0"/>
      <w:marTop w:val="0"/>
      <w:marBottom w:val="0"/>
      <w:divBdr>
        <w:top w:val="none" w:sz="0" w:space="0" w:color="auto"/>
        <w:left w:val="none" w:sz="0" w:space="0" w:color="auto"/>
        <w:bottom w:val="none" w:sz="0" w:space="0" w:color="auto"/>
        <w:right w:val="none" w:sz="0" w:space="0" w:color="auto"/>
      </w:divBdr>
    </w:div>
    <w:div w:id="612790826">
      <w:bodyDiv w:val="1"/>
      <w:marLeft w:val="0"/>
      <w:marRight w:val="0"/>
      <w:marTop w:val="0"/>
      <w:marBottom w:val="0"/>
      <w:divBdr>
        <w:top w:val="none" w:sz="0" w:space="0" w:color="auto"/>
        <w:left w:val="none" w:sz="0" w:space="0" w:color="auto"/>
        <w:bottom w:val="none" w:sz="0" w:space="0" w:color="auto"/>
        <w:right w:val="none" w:sz="0" w:space="0" w:color="auto"/>
      </w:divBdr>
    </w:div>
    <w:div w:id="63753793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688684119">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5633881">
      <w:bodyDiv w:val="1"/>
      <w:marLeft w:val="0"/>
      <w:marRight w:val="0"/>
      <w:marTop w:val="0"/>
      <w:marBottom w:val="0"/>
      <w:divBdr>
        <w:top w:val="none" w:sz="0" w:space="0" w:color="auto"/>
        <w:left w:val="none" w:sz="0" w:space="0" w:color="auto"/>
        <w:bottom w:val="none" w:sz="0" w:space="0" w:color="auto"/>
        <w:right w:val="none" w:sz="0" w:space="0" w:color="auto"/>
      </w:divBdr>
    </w:div>
    <w:div w:id="783311685">
      <w:bodyDiv w:val="1"/>
      <w:marLeft w:val="0"/>
      <w:marRight w:val="0"/>
      <w:marTop w:val="0"/>
      <w:marBottom w:val="0"/>
      <w:divBdr>
        <w:top w:val="none" w:sz="0" w:space="0" w:color="auto"/>
        <w:left w:val="none" w:sz="0" w:space="0" w:color="auto"/>
        <w:bottom w:val="none" w:sz="0" w:space="0" w:color="auto"/>
        <w:right w:val="none" w:sz="0" w:space="0" w:color="auto"/>
      </w:divBdr>
    </w:div>
    <w:div w:id="819536656">
      <w:bodyDiv w:val="1"/>
      <w:marLeft w:val="0"/>
      <w:marRight w:val="0"/>
      <w:marTop w:val="0"/>
      <w:marBottom w:val="0"/>
      <w:divBdr>
        <w:top w:val="none" w:sz="0" w:space="0" w:color="auto"/>
        <w:left w:val="none" w:sz="0" w:space="0" w:color="auto"/>
        <w:bottom w:val="none" w:sz="0" w:space="0" w:color="auto"/>
        <w:right w:val="none" w:sz="0" w:space="0" w:color="auto"/>
      </w:divBdr>
    </w:div>
    <w:div w:id="843323894">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25266623">
      <w:bodyDiv w:val="1"/>
      <w:marLeft w:val="0"/>
      <w:marRight w:val="0"/>
      <w:marTop w:val="0"/>
      <w:marBottom w:val="0"/>
      <w:divBdr>
        <w:top w:val="none" w:sz="0" w:space="0" w:color="auto"/>
        <w:left w:val="none" w:sz="0" w:space="0" w:color="auto"/>
        <w:bottom w:val="none" w:sz="0" w:space="0" w:color="auto"/>
        <w:right w:val="none" w:sz="0" w:space="0" w:color="auto"/>
      </w:divBdr>
    </w:div>
    <w:div w:id="9357944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7267572">
      <w:bodyDiv w:val="1"/>
      <w:marLeft w:val="0"/>
      <w:marRight w:val="0"/>
      <w:marTop w:val="0"/>
      <w:marBottom w:val="0"/>
      <w:divBdr>
        <w:top w:val="none" w:sz="0" w:space="0" w:color="auto"/>
        <w:left w:val="none" w:sz="0" w:space="0" w:color="auto"/>
        <w:bottom w:val="none" w:sz="0" w:space="0" w:color="auto"/>
        <w:right w:val="none" w:sz="0" w:space="0" w:color="auto"/>
      </w:divBdr>
    </w:div>
    <w:div w:id="1031413624">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76129302">
      <w:bodyDiv w:val="1"/>
      <w:marLeft w:val="0"/>
      <w:marRight w:val="0"/>
      <w:marTop w:val="0"/>
      <w:marBottom w:val="0"/>
      <w:divBdr>
        <w:top w:val="none" w:sz="0" w:space="0" w:color="auto"/>
        <w:left w:val="none" w:sz="0" w:space="0" w:color="auto"/>
        <w:bottom w:val="none" w:sz="0" w:space="0" w:color="auto"/>
        <w:right w:val="none" w:sz="0" w:space="0" w:color="auto"/>
      </w:divBdr>
    </w:div>
    <w:div w:id="1086193838">
      <w:bodyDiv w:val="1"/>
      <w:marLeft w:val="0"/>
      <w:marRight w:val="0"/>
      <w:marTop w:val="0"/>
      <w:marBottom w:val="0"/>
      <w:divBdr>
        <w:top w:val="none" w:sz="0" w:space="0" w:color="auto"/>
        <w:left w:val="none" w:sz="0" w:space="0" w:color="auto"/>
        <w:bottom w:val="none" w:sz="0" w:space="0" w:color="auto"/>
        <w:right w:val="none" w:sz="0" w:space="0" w:color="auto"/>
      </w:divBdr>
    </w:div>
    <w:div w:id="1106270756">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33014876">
      <w:bodyDiv w:val="1"/>
      <w:marLeft w:val="0"/>
      <w:marRight w:val="0"/>
      <w:marTop w:val="0"/>
      <w:marBottom w:val="0"/>
      <w:divBdr>
        <w:top w:val="none" w:sz="0" w:space="0" w:color="auto"/>
        <w:left w:val="none" w:sz="0" w:space="0" w:color="auto"/>
        <w:bottom w:val="none" w:sz="0" w:space="0" w:color="auto"/>
        <w:right w:val="none" w:sz="0" w:space="0" w:color="auto"/>
      </w:divBdr>
    </w:div>
    <w:div w:id="1135758827">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02128690">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27182777">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244755635">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8429864">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26851905">
      <w:bodyDiv w:val="1"/>
      <w:marLeft w:val="0"/>
      <w:marRight w:val="0"/>
      <w:marTop w:val="0"/>
      <w:marBottom w:val="0"/>
      <w:divBdr>
        <w:top w:val="none" w:sz="0" w:space="0" w:color="auto"/>
        <w:left w:val="none" w:sz="0" w:space="0" w:color="auto"/>
        <w:bottom w:val="none" w:sz="0" w:space="0" w:color="auto"/>
        <w:right w:val="none" w:sz="0" w:space="0" w:color="auto"/>
      </w:divBdr>
    </w:div>
    <w:div w:id="1434127356">
      <w:bodyDiv w:val="1"/>
      <w:marLeft w:val="0"/>
      <w:marRight w:val="0"/>
      <w:marTop w:val="0"/>
      <w:marBottom w:val="0"/>
      <w:divBdr>
        <w:top w:val="none" w:sz="0" w:space="0" w:color="auto"/>
        <w:left w:val="none" w:sz="0" w:space="0" w:color="auto"/>
        <w:bottom w:val="none" w:sz="0" w:space="0" w:color="auto"/>
        <w:right w:val="none" w:sz="0" w:space="0" w:color="auto"/>
      </w:divBdr>
    </w:div>
    <w:div w:id="1462914805">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495610087">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83161681">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697850623">
      <w:bodyDiv w:val="1"/>
      <w:marLeft w:val="0"/>
      <w:marRight w:val="0"/>
      <w:marTop w:val="0"/>
      <w:marBottom w:val="0"/>
      <w:divBdr>
        <w:top w:val="none" w:sz="0" w:space="0" w:color="auto"/>
        <w:left w:val="none" w:sz="0" w:space="0" w:color="auto"/>
        <w:bottom w:val="none" w:sz="0" w:space="0" w:color="auto"/>
        <w:right w:val="none" w:sz="0" w:space="0" w:color="auto"/>
      </w:divBdr>
    </w:div>
    <w:div w:id="1803883863">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79004075">
      <w:bodyDiv w:val="1"/>
      <w:marLeft w:val="0"/>
      <w:marRight w:val="0"/>
      <w:marTop w:val="0"/>
      <w:marBottom w:val="0"/>
      <w:divBdr>
        <w:top w:val="none" w:sz="0" w:space="0" w:color="auto"/>
        <w:left w:val="none" w:sz="0" w:space="0" w:color="auto"/>
        <w:bottom w:val="none" w:sz="0" w:space="0" w:color="auto"/>
        <w:right w:val="none" w:sz="0" w:space="0" w:color="auto"/>
      </w:divBdr>
    </w:div>
    <w:div w:id="1896501503">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 w:id="2126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5EC8D-7673-4CBD-A2BC-5AAE3E8D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3387</Words>
  <Characters>19310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54</cp:revision>
  <cp:lastPrinted>2019-04-26T00:49:00Z</cp:lastPrinted>
  <dcterms:created xsi:type="dcterms:W3CDTF">2019-04-25T20:02:00Z</dcterms:created>
  <dcterms:modified xsi:type="dcterms:W3CDTF">2019-04-26T00:50:00Z</dcterms:modified>
</cp:coreProperties>
</file>